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14C" w:rsidRPr="0068314C" w:rsidRDefault="0068314C" w:rsidP="0068314C">
      <w:pPr>
        <w:pStyle w:val="EndnoteText"/>
        <w:jc w:val="right"/>
        <w:rPr>
          <w:sz w:val="28"/>
          <w:szCs w:val="28"/>
        </w:rPr>
      </w:pPr>
      <w:r w:rsidRPr="0068314C">
        <w:rPr>
          <w:sz w:val="28"/>
          <w:szCs w:val="28"/>
        </w:rPr>
        <w:t>Classical Greek sculpture</w:t>
      </w:r>
    </w:p>
    <w:p w:rsidR="0068314C" w:rsidRPr="0068314C" w:rsidRDefault="0068314C" w:rsidP="0068314C">
      <w:pPr>
        <w:pStyle w:val="EndnoteText"/>
        <w:jc w:val="right"/>
        <w:rPr>
          <w:sz w:val="28"/>
          <w:szCs w:val="28"/>
          <w:rtl/>
        </w:rPr>
      </w:pPr>
    </w:p>
    <w:p w:rsidR="0068314C" w:rsidRPr="0068314C" w:rsidRDefault="0068314C" w:rsidP="0068314C">
      <w:pPr>
        <w:pStyle w:val="EndnoteText"/>
        <w:jc w:val="right"/>
        <w:rPr>
          <w:sz w:val="28"/>
          <w:szCs w:val="28"/>
        </w:rPr>
      </w:pPr>
      <w:r>
        <w:rPr>
          <w:sz w:val="28"/>
          <w:szCs w:val="28"/>
        </w:rPr>
        <w:t>D</w:t>
      </w:r>
      <w:r w:rsidRPr="0068314C">
        <w:rPr>
          <w:sz w:val="28"/>
          <w:szCs w:val="28"/>
        </w:rPr>
        <w:t>uring their Classical period, the Greeks achieved new heights in</w:t>
      </w:r>
    </w:p>
    <w:p w:rsidR="0068314C" w:rsidRPr="0068314C" w:rsidRDefault="0068314C" w:rsidP="0068314C">
      <w:pPr>
        <w:pStyle w:val="EndnoteText"/>
        <w:jc w:val="right"/>
        <w:rPr>
          <w:sz w:val="28"/>
          <w:szCs w:val="28"/>
        </w:rPr>
      </w:pPr>
      <w:proofErr w:type="gramStart"/>
      <w:r w:rsidRPr="0068314C">
        <w:rPr>
          <w:sz w:val="28"/>
          <w:szCs w:val="28"/>
        </w:rPr>
        <w:t>art</w:t>
      </w:r>
      <w:proofErr w:type="gramEnd"/>
      <w:r w:rsidRPr="0068314C">
        <w:rPr>
          <w:sz w:val="28"/>
          <w:szCs w:val="28"/>
        </w:rPr>
        <w:t>, architecture, theatre and philosophy. The era began with a</w:t>
      </w:r>
    </w:p>
    <w:p w:rsidR="0068314C" w:rsidRPr="0068314C" w:rsidRDefault="0068314C" w:rsidP="0068314C">
      <w:pPr>
        <w:pStyle w:val="EndnoteText"/>
        <w:jc w:val="right"/>
        <w:rPr>
          <w:sz w:val="28"/>
          <w:szCs w:val="28"/>
        </w:rPr>
      </w:pPr>
      <w:r w:rsidRPr="0068314C">
        <w:rPr>
          <w:sz w:val="28"/>
          <w:szCs w:val="28"/>
        </w:rPr>
        <w:t>Greek victory over Persia in 480 BCE. Confident and with a new</w:t>
      </w:r>
    </w:p>
    <w:p w:rsidR="0068314C" w:rsidRPr="0068314C" w:rsidRDefault="0068314C" w:rsidP="0068314C">
      <w:pPr>
        <w:pStyle w:val="EndnoteText"/>
        <w:jc w:val="right"/>
        <w:rPr>
          <w:sz w:val="28"/>
          <w:szCs w:val="28"/>
        </w:rPr>
      </w:pPr>
      <w:proofErr w:type="gramStart"/>
      <w:r w:rsidRPr="0068314C">
        <w:rPr>
          <w:sz w:val="28"/>
          <w:szCs w:val="28"/>
        </w:rPr>
        <w:t>sense</w:t>
      </w:r>
      <w:proofErr w:type="gramEnd"/>
      <w:r w:rsidRPr="0068314C">
        <w:rPr>
          <w:sz w:val="28"/>
          <w:szCs w:val="28"/>
        </w:rPr>
        <w:t xml:space="preserve"> of unity among the city-states, artists began to try creating</w:t>
      </w:r>
    </w:p>
    <w:p w:rsidR="0068314C" w:rsidRPr="0068314C" w:rsidRDefault="0068314C" w:rsidP="0068314C">
      <w:pPr>
        <w:pStyle w:val="EndnoteText"/>
        <w:jc w:val="right"/>
        <w:rPr>
          <w:sz w:val="28"/>
          <w:szCs w:val="28"/>
        </w:rPr>
      </w:pPr>
      <w:proofErr w:type="gramStart"/>
      <w:r w:rsidRPr="0068314C">
        <w:rPr>
          <w:sz w:val="28"/>
          <w:szCs w:val="28"/>
        </w:rPr>
        <w:t>lifelike</w:t>
      </w:r>
      <w:proofErr w:type="gramEnd"/>
      <w:r w:rsidRPr="0068314C">
        <w:rPr>
          <w:sz w:val="28"/>
          <w:szCs w:val="28"/>
        </w:rPr>
        <w:t xml:space="preserve"> forms. The period </w:t>
      </w:r>
      <w:proofErr w:type="gramStart"/>
      <w:r w:rsidRPr="0068314C">
        <w:rPr>
          <w:sz w:val="28"/>
          <w:szCs w:val="28"/>
        </w:rPr>
        <w:t>became known</w:t>
      </w:r>
      <w:proofErr w:type="gramEnd"/>
      <w:r w:rsidRPr="0068314C">
        <w:rPr>
          <w:sz w:val="28"/>
          <w:szCs w:val="28"/>
        </w:rPr>
        <w:t xml:space="preserve"> as Greece’s Golden Age.</w:t>
      </w:r>
    </w:p>
    <w:p w:rsidR="0068314C" w:rsidRPr="0068314C" w:rsidRDefault="0068314C" w:rsidP="0068314C">
      <w:pPr>
        <w:pStyle w:val="EndnoteText"/>
        <w:jc w:val="right"/>
        <w:rPr>
          <w:sz w:val="28"/>
          <w:szCs w:val="28"/>
        </w:rPr>
      </w:pPr>
      <w:r w:rsidRPr="0068314C">
        <w:rPr>
          <w:sz w:val="28"/>
          <w:szCs w:val="28"/>
        </w:rPr>
        <w:t>For the first time, artists observed and tried to replicate nature as</w:t>
      </w:r>
    </w:p>
    <w:p w:rsidR="0068314C" w:rsidRPr="0068314C" w:rsidRDefault="0068314C" w:rsidP="0068314C">
      <w:pPr>
        <w:pStyle w:val="EndnoteText"/>
        <w:jc w:val="right"/>
        <w:rPr>
          <w:sz w:val="28"/>
          <w:szCs w:val="28"/>
        </w:rPr>
      </w:pPr>
      <w:proofErr w:type="gramStart"/>
      <w:r w:rsidRPr="0068314C">
        <w:rPr>
          <w:sz w:val="28"/>
          <w:szCs w:val="28"/>
        </w:rPr>
        <w:t>realistically</w:t>
      </w:r>
      <w:proofErr w:type="gramEnd"/>
      <w:r w:rsidRPr="0068314C">
        <w:rPr>
          <w:sz w:val="28"/>
          <w:szCs w:val="28"/>
        </w:rPr>
        <w:t xml:space="preserve"> as possible. In sculpture, implied movement was</w:t>
      </w:r>
    </w:p>
    <w:p w:rsidR="0068314C" w:rsidRPr="0068314C" w:rsidRDefault="0068314C" w:rsidP="0068314C">
      <w:pPr>
        <w:pStyle w:val="EndnoteText"/>
        <w:jc w:val="right"/>
        <w:rPr>
          <w:sz w:val="28"/>
          <w:szCs w:val="28"/>
        </w:rPr>
      </w:pPr>
      <w:proofErr w:type="gramStart"/>
      <w:r w:rsidRPr="0068314C">
        <w:rPr>
          <w:sz w:val="28"/>
          <w:szCs w:val="28"/>
        </w:rPr>
        <w:t>introduced</w:t>
      </w:r>
      <w:proofErr w:type="gramEnd"/>
      <w:r w:rsidRPr="0068314C">
        <w:rPr>
          <w:sz w:val="28"/>
          <w:szCs w:val="28"/>
        </w:rPr>
        <w:t xml:space="preserve">, as in </w:t>
      </w:r>
      <w:proofErr w:type="spellStart"/>
      <w:r w:rsidRPr="0068314C">
        <w:rPr>
          <w:sz w:val="28"/>
          <w:szCs w:val="28"/>
        </w:rPr>
        <w:t>Discobolus</w:t>
      </w:r>
      <w:proofErr w:type="spellEnd"/>
      <w:r w:rsidRPr="0068314C">
        <w:rPr>
          <w:sz w:val="28"/>
          <w:szCs w:val="28"/>
        </w:rPr>
        <w:t>, a life-sized statue of an Olympic</w:t>
      </w:r>
    </w:p>
    <w:p w:rsidR="0068314C" w:rsidRPr="0068314C" w:rsidRDefault="0068314C" w:rsidP="0068314C">
      <w:pPr>
        <w:pStyle w:val="EndnoteText"/>
        <w:jc w:val="right"/>
        <w:rPr>
          <w:sz w:val="28"/>
          <w:szCs w:val="28"/>
        </w:rPr>
      </w:pPr>
      <w:proofErr w:type="gramStart"/>
      <w:r w:rsidRPr="0068314C">
        <w:rPr>
          <w:sz w:val="28"/>
          <w:szCs w:val="28"/>
        </w:rPr>
        <w:t>athlete</w:t>
      </w:r>
      <w:proofErr w:type="gramEnd"/>
      <w:r w:rsidRPr="0068314C">
        <w:rPr>
          <w:sz w:val="28"/>
          <w:szCs w:val="28"/>
        </w:rPr>
        <w:t xml:space="preserve"> by Myron, c.450 BCE.</w:t>
      </w:r>
    </w:p>
    <w:p w:rsidR="0068314C" w:rsidRPr="0068314C" w:rsidRDefault="0068314C" w:rsidP="0068314C">
      <w:pPr>
        <w:pStyle w:val="EndnoteText"/>
        <w:jc w:val="right"/>
        <w:rPr>
          <w:sz w:val="28"/>
          <w:szCs w:val="28"/>
        </w:rPr>
      </w:pPr>
      <w:r w:rsidRPr="0068314C">
        <w:rPr>
          <w:sz w:val="28"/>
          <w:szCs w:val="28"/>
        </w:rPr>
        <w:t>Greek art reached a height of perfection during this period. A</w:t>
      </w:r>
    </w:p>
    <w:p w:rsidR="0068314C" w:rsidRPr="0068314C" w:rsidRDefault="0068314C" w:rsidP="0068314C">
      <w:pPr>
        <w:pStyle w:val="EndnoteText"/>
        <w:jc w:val="right"/>
        <w:rPr>
          <w:sz w:val="28"/>
          <w:szCs w:val="28"/>
        </w:rPr>
      </w:pPr>
      <w:proofErr w:type="gramStart"/>
      <w:r w:rsidRPr="0068314C">
        <w:rPr>
          <w:sz w:val="28"/>
          <w:szCs w:val="28"/>
        </w:rPr>
        <w:t>massive</w:t>
      </w:r>
      <w:proofErr w:type="gramEnd"/>
      <w:r w:rsidRPr="0068314C">
        <w:rPr>
          <w:sz w:val="28"/>
          <w:szCs w:val="28"/>
        </w:rPr>
        <w:t xml:space="preserve"> building </w:t>
      </w:r>
      <w:proofErr w:type="spellStart"/>
      <w:r w:rsidRPr="0068314C">
        <w:rPr>
          <w:sz w:val="28"/>
          <w:szCs w:val="28"/>
        </w:rPr>
        <w:t>programme</w:t>
      </w:r>
      <w:proofErr w:type="spellEnd"/>
      <w:r w:rsidRPr="0068314C">
        <w:rPr>
          <w:sz w:val="28"/>
          <w:szCs w:val="28"/>
        </w:rPr>
        <w:t xml:space="preserve"> began with the Parthenon, an</w:t>
      </w:r>
    </w:p>
    <w:p w:rsidR="0068314C" w:rsidRPr="0068314C" w:rsidRDefault="0068314C" w:rsidP="0068314C">
      <w:pPr>
        <w:pStyle w:val="EndnoteText"/>
        <w:jc w:val="right"/>
        <w:rPr>
          <w:sz w:val="28"/>
          <w:szCs w:val="28"/>
        </w:rPr>
      </w:pPr>
      <w:proofErr w:type="gramStart"/>
      <w:r w:rsidRPr="0068314C">
        <w:rPr>
          <w:sz w:val="28"/>
          <w:szCs w:val="28"/>
        </w:rPr>
        <w:t>imposing</w:t>
      </w:r>
      <w:proofErr w:type="gramEnd"/>
      <w:r w:rsidRPr="0068314C">
        <w:rPr>
          <w:sz w:val="28"/>
          <w:szCs w:val="28"/>
        </w:rPr>
        <w:t xml:space="preserve"> expression of harmony and balance, overseen by the</w:t>
      </w:r>
    </w:p>
    <w:p w:rsidR="0068314C" w:rsidRPr="0068314C" w:rsidRDefault="0068314C" w:rsidP="0068314C">
      <w:pPr>
        <w:pStyle w:val="EndnoteText"/>
        <w:jc w:val="right"/>
        <w:rPr>
          <w:sz w:val="28"/>
          <w:szCs w:val="28"/>
        </w:rPr>
      </w:pPr>
      <w:proofErr w:type="gramStart"/>
      <w:r w:rsidRPr="0068314C">
        <w:rPr>
          <w:sz w:val="28"/>
          <w:szCs w:val="28"/>
        </w:rPr>
        <w:t>sculptor</w:t>
      </w:r>
      <w:proofErr w:type="gramEnd"/>
      <w:r w:rsidRPr="0068314C">
        <w:rPr>
          <w:sz w:val="28"/>
          <w:szCs w:val="28"/>
        </w:rPr>
        <w:t xml:space="preserve"> Phidias. His style </w:t>
      </w:r>
      <w:proofErr w:type="gramStart"/>
      <w:r w:rsidRPr="0068314C">
        <w:rPr>
          <w:sz w:val="28"/>
          <w:szCs w:val="28"/>
        </w:rPr>
        <w:t>is characterized</w:t>
      </w:r>
      <w:proofErr w:type="gramEnd"/>
      <w:r w:rsidRPr="0068314C">
        <w:rPr>
          <w:sz w:val="28"/>
          <w:szCs w:val="28"/>
        </w:rPr>
        <w:t xml:space="preserve"> by a lightness of touch</w:t>
      </w:r>
    </w:p>
    <w:p w:rsidR="0068314C" w:rsidRPr="0068314C" w:rsidRDefault="0068314C" w:rsidP="0068314C">
      <w:pPr>
        <w:pStyle w:val="EndnoteText"/>
        <w:jc w:val="right"/>
        <w:rPr>
          <w:sz w:val="28"/>
          <w:szCs w:val="28"/>
        </w:rPr>
      </w:pPr>
      <w:proofErr w:type="gramStart"/>
      <w:r w:rsidRPr="0068314C">
        <w:rPr>
          <w:sz w:val="28"/>
          <w:szCs w:val="28"/>
        </w:rPr>
        <w:t>and</w:t>
      </w:r>
      <w:proofErr w:type="gramEnd"/>
      <w:r w:rsidRPr="0068314C">
        <w:rPr>
          <w:sz w:val="28"/>
          <w:szCs w:val="28"/>
        </w:rPr>
        <w:t xml:space="preserve"> attention to detail. Some of the greatest </w:t>
      </w:r>
      <w:proofErr w:type="gramStart"/>
      <w:r w:rsidRPr="0068314C">
        <w:rPr>
          <w:sz w:val="28"/>
          <w:szCs w:val="28"/>
        </w:rPr>
        <w:t>free-standing</w:t>
      </w:r>
      <w:proofErr w:type="gramEnd"/>
    </w:p>
    <w:p w:rsidR="0068314C" w:rsidRPr="0068314C" w:rsidRDefault="0068314C" w:rsidP="0068314C">
      <w:pPr>
        <w:pStyle w:val="EndnoteText"/>
        <w:jc w:val="right"/>
        <w:rPr>
          <w:sz w:val="28"/>
          <w:szCs w:val="28"/>
        </w:rPr>
      </w:pPr>
      <w:proofErr w:type="gramStart"/>
      <w:r w:rsidRPr="0068314C">
        <w:rPr>
          <w:sz w:val="28"/>
          <w:szCs w:val="28"/>
        </w:rPr>
        <w:t>sculpture</w:t>
      </w:r>
      <w:proofErr w:type="gramEnd"/>
      <w:r w:rsidRPr="0068314C">
        <w:rPr>
          <w:sz w:val="28"/>
          <w:szCs w:val="28"/>
        </w:rPr>
        <w:t xml:space="preserve"> of the period was created by </w:t>
      </w:r>
      <w:proofErr w:type="spellStart"/>
      <w:r w:rsidRPr="0068314C">
        <w:rPr>
          <w:sz w:val="28"/>
          <w:szCs w:val="28"/>
        </w:rPr>
        <w:t>Polykleitos</w:t>
      </w:r>
      <w:proofErr w:type="spellEnd"/>
      <w:r w:rsidRPr="0068314C">
        <w:rPr>
          <w:sz w:val="28"/>
          <w:szCs w:val="28"/>
        </w:rPr>
        <w:t>, a rival of</w:t>
      </w:r>
    </w:p>
    <w:p w:rsidR="0068314C" w:rsidRPr="0068314C" w:rsidRDefault="0068314C" w:rsidP="0068314C">
      <w:pPr>
        <w:pStyle w:val="EndnoteText"/>
        <w:jc w:val="right"/>
        <w:rPr>
          <w:sz w:val="28"/>
          <w:szCs w:val="28"/>
        </w:rPr>
      </w:pPr>
      <w:r w:rsidRPr="0068314C">
        <w:rPr>
          <w:sz w:val="28"/>
          <w:szCs w:val="28"/>
        </w:rPr>
        <w:t xml:space="preserve">Phidias. Praxiteles developed sculpture even further, </w:t>
      </w:r>
      <w:proofErr w:type="spellStart"/>
      <w:r w:rsidRPr="0068314C">
        <w:rPr>
          <w:sz w:val="28"/>
          <w:szCs w:val="28"/>
        </w:rPr>
        <w:t>skilfully</w:t>
      </w:r>
      <w:proofErr w:type="spellEnd"/>
    </w:p>
    <w:p w:rsidR="0068314C" w:rsidRDefault="0068314C" w:rsidP="0068314C">
      <w:pPr>
        <w:pStyle w:val="EndnoteText"/>
        <w:jc w:val="right"/>
        <w:rPr>
          <w:sz w:val="28"/>
          <w:szCs w:val="28"/>
          <w:rtl/>
        </w:rPr>
      </w:pPr>
      <w:proofErr w:type="gramStart"/>
      <w:r w:rsidRPr="0068314C">
        <w:rPr>
          <w:sz w:val="28"/>
          <w:szCs w:val="28"/>
        </w:rPr>
        <w:t>expressing</w:t>
      </w:r>
      <w:proofErr w:type="gramEnd"/>
      <w:r w:rsidRPr="0068314C">
        <w:rPr>
          <w:sz w:val="28"/>
          <w:szCs w:val="28"/>
        </w:rPr>
        <w:t xml:space="preserve"> movement, balance, textures and emotion.</w:t>
      </w:r>
    </w:p>
    <w:p w:rsidR="0068314C" w:rsidRDefault="0068314C" w:rsidP="0068314C">
      <w:pPr>
        <w:pStyle w:val="EndnoteText"/>
        <w:bidi w:val="0"/>
        <w:jc w:val="right"/>
        <w:rPr>
          <w:sz w:val="28"/>
          <w:szCs w:val="28"/>
          <w:rtl/>
        </w:rPr>
      </w:pPr>
    </w:p>
    <w:p w:rsidR="0068314C" w:rsidRPr="009533A3" w:rsidRDefault="009533A3" w:rsidP="0068314C">
      <w:pPr>
        <w:pStyle w:val="EndnoteText"/>
        <w:bidi w:val="0"/>
        <w:jc w:val="right"/>
        <w:rPr>
          <w:rFonts w:hint="cs"/>
          <w:sz w:val="28"/>
          <w:szCs w:val="28"/>
          <w:rtl/>
          <w:lang w:val="en-CA"/>
        </w:rPr>
      </w:pP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val="en-CA" w:bidi="ar-IQ"/>
        </w:rPr>
        <w:t>مجسمه‏سا</w:t>
      </w:r>
      <w:r>
        <w:rPr>
          <w:rFonts w:hint="cs"/>
          <w:sz w:val="28"/>
          <w:szCs w:val="28"/>
          <w:rtl/>
          <w:lang w:val="en-CA"/>
        </w:rPr>
        <w:t>ز</w:t>
      </w:r>
      <w:r w:rsidR="0068314C">
        <w:rPr>
          <w:rFonts w:hint="cs"/>
          <w:sz w:val="28"/>
          <w:szCs w:val="28"/>
          <w:rtl/>
          <w:lang w:val="en-CA" w:bidi="ar-IQ"/>
        </w:rPr>
        <w:t>ی</w:t>
      </w:r>
      <w:r>
        <w:rPr>
          <w:rFonts w:hint="cs"/>
          <w:sz w:val="28"/>
          <w:szCs w:val="28"/>
          <w:rtl/>
          <w:lang w:val="en-CA" w:bidi="ar-IQ"/>
        </w:rPr>
        <w:t xml:space="preserve"> كلاسيك يونان</w:t>
      </w:r>
      <w:r w:rsidR="002F3166">
        <w:rPr>
          <w:rStyle w:val="EndnoteReference"/>
          <w:sz w:val="28"/>
          <w:szCs w:val="28"/>
          <w:rtl/>
          <w:lang w:val="en-CA" w:bidi="ar-IQ"/>
        </w:rPr>
        <w:endnoteReference w:id="1"/>
      </w:r>
    </w:p>
    <w:p w:rsidR="00057FBA" w:rsidRDefault="009533A3" w:rsidP="00626A4F">
      <w:pPr>
        <w:pStyle w:val="EndnoteText"/>
        <w:bidi w:val="0"/>
        <w:jc w:val="right"/>
        <w:rPr>
          <w:sz w:val="28"/>
          <w:szCs w:val="28"/>
          <w:rtl/>
          <w:lang w:val="en-CA"/>
        </w:rPr>
      </w:pPr>
      <w:r w:rsidRPr="00B82B89">
        <w:rPr>
          <w:rFonts w:hint="cs"/>
          <w:sz w:val="28"/>
          <w:szCs w:val="28"/>
          <w:rtl/>
        </w:rPr>
        <w:t>یونانیان درطول دوره‏ی کلاسیک خود به افق‏های جدیدی از هنر، معماری، تِئاتر و فلسفه دست یافتند. این دوره با پیروزی یونان بر</w:t>
      </w:r>
      <w:r w:rsidR="00ED5706">
        <w:rPr>
          <w:rFonts w:hint="cs"/>
          <w:sz w:val="28"/>
          <w:szCs w:val="28"/>
          <w:rtl/>
        </w:rPr>
        <w:t xml:space="preserve"> ایران</w:t>
      </w:r>
      <w:r w:rsidR="002F3166">
        <w:rPr>
          <w:rStyle w:val="EndnoteReference"/>
          <w:sz w:val="28"/>
          <w:szCs w:val="28"/>
          <w:rtl/>
        </w:rPr>
        <w:endnoteReference w:id="2"/>
      </w:r>
      <w:r w:rsidR="00ED5706">
        <w:rPr>
          <w:rFonts w:hint="cs"/>
          <w:sz w:val="28"/>
          <w:szCs w:val="28"/>
          <w:rtl/>
        </w:rPr>
        <w:t xml:space="preserve"> در سال 480 قبل از میلاد آ</w:t>
      </w:r>
      <w:r w:rsidRPr="00B82B89">
        <w:rPr>
          <w:rFonts w:hint="cs"/>
          <w:sz w:val="28"/>
          <w:szCs w:val="28"/>
          <w:rtl/>
        </w:rPr>
        <w:t xml:space="preserve">غاز شد. </w:t>
      </w:r>
      <w:r w:rsidRPr="002733B0">
        <w:rPr>
          <w:rFonts w:hint="cs"/>
          <w:sz w:val="28"/>
          <w:szCs w:val="28"/>
          <w:rtl/>
        </w:rPr>
        <w:t>هنرمندان با نوعی اطمینان و</w:t>
      </w:r>
      <w:r w:rsidR="00ED5706">
        <w:rPr>
          <w:rFonts w:hint="cs"/>
          <w:sz w:val="28"/>
          <w:szCs w:val="28"/>
          <w:rtl/>
        </w:rPr>
        <w:t>درک</w:t>
      </w:r>
      <w:r w:rsidRPr="002733B0">
        <w:rPr>
          <w:rFonts w:hint="cs"/>
          <w:sz w:val="28"/>
          <w:szCs w:val="28"/>
          <w:rtl/>
        </w:rPr>
        <w:t xml:space="preserve"> جدیدی از وحدت میان شهرها </w:t>
      </w:r>
      <w:r w:rsidRPr="002733B0">
        <w:rPr>
          <w:rFonts w:hint="cs"/>
          <w:sz w:val="28"/>
          <w:szCs w:val="28"/>
          <w:rtl/>
          <w:lang w:val="en-CA"/>
        </w:rPr>
        <w:t xml:space="preserve">سعی کردند صورت‏هایی واقعی بسازند. این دوره به عصر طلایی یونان مشهور شد. برای اولین بار هنرمندان ابتدا مشاهده کرده و سپس سعی کردند طبیعت را تا جایی که ممکن است به شکلی واقعی بازسازی کنند. </w:t>
      </w:r>
      <w:r>
        <w:rPr>
          <w:rFonts w:hint="cs"/>
          <w:sz w:val="28"/>
          <w:szCs w:val="28"/>
          <w:rtl/>
          <w:lang w:val="en-CA"/>
        </w:rPr>
        <w:t>حرکات ضمنی در</w:t>
      </w:r>
      <w:r w:rsidR="002F3166">
        <w:rPr>
          <w:rFonts w:hint="cs"/>
          <w:sz w:val="28"/>
          <w:szCs w:val="28"/>
          <w:rtl/>
          <w:lang w:val="en-CA"/>
        </w:rPr>
        <w:t xml:space="preserve">مجسمه‏سازی، </w:t>
      </w:r>
      <w:r w:rsidR="00626A4F">
        <w:rPr>
          <w:rFonts w:hint="cs"/>
          <w:sz w:val="28"/>
          <w:szCs w:val="28"/>
          <w:rtl/>
          <w:lang w:val="en-CA"/>
        </w:rPr>
        <w:t>در مجسمه‏ی</w:t>
      </w:r>
      <w:r w:rsidR="00057FBA">
        <w:rPr>
          <w:rFonts w:hint="cs"/>
          <w:sz w:val="28"/>
          <w:szCs w:val="28"/>
          <w:rtl/>
          <w:lang w:val="en-CA"/>
        </w:rPr>
        <w:t xml:space="preserve"> یکی از ورزشکاران المپیک </w:t>
      </w:r>
      <w:r w:rsidR="002F3166">
        <w:rPr>
          <w:rFonts w:hint="cs"/>
          <w:sz w:val="28"/>
          <w:szCs w:val="28"/>
          <w:rtl/>
          <w:lang w:val="en-CA"/>
        </w:rPr>
        <w:t xml:space="preserve">به عنوان مجسمه‏ای در ابعاد و اندازه‏ای طبیعی </w:t>
      </w:r>
      <w:r w:rsidR="00057FBA">
        <w:rPr>
          <w:rFonts w:hint="cs"/>
          <w:sz w:val="28"/>
          <w:szCs w:val="28"/>
          <w:rtl/>
          <w:lang w:val="en-CA"/>
        </w:rPr>
        <w:t xml:space="preserve">توسط </w:t>
      </w:r>
      <w:r w:rsidR="00626A4F">
        <w:rPr>
          <w:rFonts w:hint="cs"/>
          <w:sz w:val="28"/>
          <w:szCs w:val="28"/>
          <w:rtl/>
          <w:lang w:val="en-CA"/>
        </w:rPr>
        <w:t>میرون</w:t>
      </w:r>
      <w:r w:rsidR="002F3166">
        <w:rPr>
          <w:rStyle w:val="EndnoteReference"/>
          <w:sz w:val="28"/>
          <w:szCs w:val="28"/>
          <w:rtl/>
          <w:lang w:val="en-CA"/>
        </w:rPr>
        <w:endnoteReference w:id="3"/>
      </w:r>
      <w:r w:rsidR="00626A4F">
        <w:rPr>
          <w:rFonts w:hint="cs"/>
          <w:sz w:val="28"/>
          <w:szCs w:val="28"/>
          <w:rtl/>
          <w:lang w:val="en-CA"/>
        </w:rPr>
        <w:t xml:space="preserve"> معرفی شد. </w:t>
      </w:r>
    </w:p>
    <w:p w:rsidR="009533A3" w:rsidRDefault="009533A3" w:rsidP="00AF7371">
      <w:pPr>
        <w:pStyle w:val="EndnoteText"/>
        <w:bidi w:val="0"/>
        <w:jc w:val="right"/>
        <w:rPr>
          <w:sz w:val="28"/>
          <w:szCs w:val="28"/>
          <w:rtl/>
          <w:lang w:val="en-CA"/>
        </w:rPr>
      </w:pPr>
      <w:r>
        <w:rPr>
          <w:rFonts w:hint="cs"/>
          <w:sz w:val="28"/>
          <w:szCs w:val="28"/>
          <w:rtl/>
          <w:lang w:val="en-CA"/>
        </w:rPr>
        <w:t>هنر یونان در این عصر به کمال رسید.</w:t>
      </w:r>
      <w:r w:rsidR="00AF7371">
        <w:rPr>
          <w:rFonts w:hint="cs"/>
          <w:sz w:val="28"/>
          <w:szCs w:val="28"/>
          <w:rtl/>
          <w:lang w:val="en-CA"/>
        </w:rPr>
        <w:t xml:space="preserve"> با ساخت پارتنون</w:t>
      </w:r>
      <w:r w:rsidR="002F3166">
        <w:rPr>
          <w:rStyle w:val="EndnoteReference"/>
          <w:sz w:val="28"/>
          <w:szCs w:val="28"/>
          <w:rtl/>
          <w:lang w:val="en-CA"/>
        </w:rPr>
        <w:endnoteReference w:id="4"/>
      </w:r>
      <w:r w:rsidR="00AF7371">
        <w:rPr>
          <w:rFonts w:hint="cs"/>
          <w:sz w:val="28"/>
          <w:szCs w:val="28"/>
          <w:rtl/>
          <w:lang w:val="en-CA"/>
        </w:rPr>
        <w:t xml:space="preserve"> یک نقشه‏ی ساختمانی عظیم معرفی شد. نقشه‏ای که تجلی پر ابهت توازن و تعادل بود و به سرپرستی مجسمه</w:t>
      </w:r>
      <w:r w:rsidR="00AF7371">
        <w:rPr>
          <w:rFonts w:hint="cs"/>
          <w:sz w:val="28"/>
          <w:szCs w:val="28"/>
          <w:rtl/>
          <w:cs/>
          <w:lang w:val="en-CA"/>
        </w:rPr>
        <w:t>‎سازی به نام فیدیاس</w:t>
      </w:r>
      <w:r w:rsidR="00194685">
        <w:rPr>
          <w:rStyle w:val="EndnoteReference"/>
          <w:sz w:val="28"/>
          <w:szCs w:val="28"/>
          <w:rtl/>
          <w:lang w:val="en-CA"/>
        </w:rPr>
        <w:endnoteReference w:id="5"/>
      </w:r>
      <w:r w:rsidR="00AF7371">
        <w:rPr>
          <w:rFonts w:hint="cs"/>
          <w:sz w:val="28"/>
          <w:szCs w:val="28"/>
          <w:rtl/>
          <w:lang w:val="en-CA"/>
        </w:rPr>
        <w:t xml:space="preserve"> ساخته شد. شیوه‏ی او در مجسمه‏سازی با ظرافت در ساخت و دقت در جزئیات متمایز می</w:t>
      </w:r>
      <w:r w:rsidR="0068314C">
        <w:rPr>
          <w:rFonts w:hint="cs"/>
          <w:sz w:val="28"/>
          <w:szCs w:val="28"/>
          <w:rtl/>
          <w:lang w:val="en-CA"/>
        </w:rPr>
        <w:t>‌</w:t>
      </w:r>
      <w:bookmarkStart w:id="0" w:name="_GoBack"/>
      <w:bookmarkEnd w:id="0"/>
      <w:r w:rsidR="00AF7371">
        <w:rPr>
          <w:rFonts w:hint="cs"/>
          <w:sz w:val="28"/>
          <w:szCs w:val="28"/>
          <w:rtl/>
          <w:lang w:val="en-CA"/>
        </w:rPr>
        <w:t>شود. برخی از بی‏نظیر ترین مجسمه‏های این دوره توسط پلی‏کلیتوس</w:t>
      </w:r>
      <w:r w:rsidR="00194685">
        <w:rPr>
          <w:rStyle w:val="EndnoteReference"/>
          <w:sz w:val="28"/>
          <w:szCs w:val="28"/>
          <w:rtl/>
          <w:lang w:val="en-CA"/>
        </w:rPr>
        <w:endnoteReference w:id="6"/>
      </w:r>
      <w:r w:rsidR="00AF7371">
        <w:rPr>
          <w:rFonts w:hint="cs"/>
          <w:sz w:val="28"/>
          <w:szCs w:val="28"/>
          <w:rtl/>
          <w:lang w:val="en-CA"/>
        </w:rPr>
        <w:t>، رقیب فیدیاس، ساخته شد. پس از او پرکسیتلس</w:t>
      </w:r>
      <w:r w:rsidR="00194685">
        <w:rPr>
          <w:rStyle w:val="EndnoteReference"/>
          <w:sz w:val="28"/>
          <w:szCs w:val="28"/>
          <w:rtl/>
          <w:lang w:val="en-CA"/>
        </w:rPr>
        <w:endnoteReference w:id="7"/>
      </w:r>
      <w:r w:rsidR="00AF7371">
        <w:rPr>
          <w:rFonts w:hint="cs"/>
          <w:sz w:val="28"/>
          <w:szCs w:val="28"/>
          <w:rtl/>
          <w:lang w:val="en-CA"/>
        </w:rPr>
        <w:t xml:space="preserve"> مجسمه‏سازی را بیشتر گسترش داد.</w:t>
      </w:r>
      <w:r w:rsidR="00626A4F">
        <w:rPr>
          <w:rFonts w:hint="cs"/>
          <w:sz w:val="28"/>
          <w:szCs w:val="28"/>
          <w:rtl/>
          <w:lang w:val="en-CA"/>
        </w:rPr>
        <w:t xml:space="preserve"> او</w:t>
      </w:r>
      <w:r w:rsidR="00AF7371">
        <w:rPr>
          <w:rFonts w:hint="cs"/>
          <w:sz w:val="28"/>
          <w:szCs w:val="28"/>
          <w:rtl/>
          <w:lang w:val="en-CA"/>
        </w:rPr>
        <w:t xml:space="preserve"> </w:t>
      </w:r>
      <w:r w:rsidR="00626A4F">
        <w:rPr>
          <w:rFonts w:hint="cs"/>
          <w:sz w:val="28"/>
          <w:szCs w:val="28"/>
          <w:rtl/>
          <w:lang w:val="en-CA"/>
        </w:rPr>
        <w:t>با مهارت، گویایی اثر، تعادل، بافت و احساس را در مجسمه سازی گسترش داد.</w:t>
      </w:r>
    </w:p>
    <w:p w:rsidR="009533A3" w:rsidRDefault="009533A3" w:rsidP="009533A3">
      <w:pPr>
        <w:pStyle w:val="EndnoteText"/>
        <w:bidi w:val="0"/>
        <w:jc w:val="right"/>
        <w:rPr>
          <w:sz w:val="28"/>
          <w:szCs w:val="28"/>
          <w:rtl/>
          <w:lang w:val="en-CA"/>
        </w:rPr>
      </w:pPr>
    </w:p>
    <w:p w:rsidR="009533A3" w:rsidRDefault="009533A3" w:rsidP="009533A3">
      <w:pPr>
        <w:pStyle w:val="EndnoteText"/>
        <w:bidi w:val="0"/>
        <w:jc w:val="right"/>
        <w:rPr>
          <w:sz w:val="28"/>
          <w:szCs w:val="28"/>
          <w:rtl/>
          <w:lang w:val="en-CA"/>
        </w:rPr>
      </w:pPr>
    </w:p>
    <w:p w:rsidR="00C26E86" w:rsidRDefault="00C26E86"/>
    <w:sectPr w:rsidR="00C26E86" w:rsidSect="004E66F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178" w:rsidRDefault="008E0178" w:rsidP="002F3166">
      <w:pPr>
        <w:spacing w:after="0" w:line="240" w:lineRule="auto"/>
      </w:pPr>
      <w:r>
        <w:separator/>
      </w:r>
    </w:p>
  </w:endnote>
  <w:endnote w:type="continuationSeparator" w:id="0">
    <w:p w:rsidR="008E0178" w:rsidRDefault="008E0178" w:rsidP="002F3166">
      <w:pPr>
        <w:spacing w:after="0" w:line="240" w:lineRule="auto"/>
      </w:pPr>
      <w:r>
        <w:continuationSeparator/>
      </w:r>
    </w:p>
  </w:endnote>
  <w:endnote w:id="1">
    <w:p w:rsidR="002F3166" w:rsidRDefault="002F3166">
      <w:pPr>
        <w:pStyle w:val="EndnoteText"/>
      </w:pPr>
      <w:r>
        <w:rPr>
          <w:rStyle w:val="EndnoteReference"/>
        </w:rPr>
        <w:endnoteRef/>
      </w:r>
      <w:r>
        <w:rPr>
          <w:rtl/>
        </w:rPr>
        <w:t xml:space="preserve"> </w:t>
      </w:r>
      <w:r>
        <w:t>Greek</w:t>
      </w:r>
    </w:p>
  </w:endnote>
  <w:endnote w:id="2">
    <w:p w:rsidR="002F3166" w:rsidRDefault="002F3166">
      <w:pPr>
        <w:pStyle w:val="EndnoteText"/>
      </w:pPr>
      <w:r>
        <w:rPr>
          <w:rStyle w:val="EndnoteReference"/>
        </w:rPr>
        <w:endnoteRef/>
      </w:r>
      <w:r>
        <w:rPr>
          <w:rtl/>
        </w:rPr>
        <w:t xml:space="preserve"> </w:t>
      </w:r>
      <w:r>
        <w:t>Persia</w:t>
      </w:r>
    </w:p>
  </w:endnote>
  <w:endnote w:id="3">
    <w:p w:rsidR="002F3166" w:rsidRDefault="002F3166">
      <w:pPr>
        <w:pStyle w:val="EndnoteText"/>
      </w:pPr>
      <w:r>
        <w:rPr>
          <w:rStyle w:val="EndnoteReference"/>
        </w:rPr>
        <w:endnoteRef/>
      </w:r>
      <w:r>
        <w:rPr>
          <w:rtl/>
        </w:rPr>
        <w:t xml:space="preserve"> </w:t>
      </w:r>
      <w:r>
        <w:t>Myron</w:t>
      </w:r>
    </w:p>
  </w:endnote>
  <w:endnote w:id="4">
    <w:p w:rsidR="002F3166" w:rsidRDefault="002F3166">
      <w:pPr>
        <w:pStyle w:val="EndnoteText"/>
      </w:pPr>
      <w:r>
        <w:rPr>
          <w:rStyle w:val="EndnoteReference"/>
        </w:rPr>
        <w:endnoteRef/>
      </w:r>
      <w:r>
        <w:rPr>
          <w:rtl/>
        </w:rPr>
        <w:t xml:space="preserve"> </w:t>
      </w:r>
      <w:r w:rsidR="00194685">
        <w:t>Parthenon</w:t>
      </w:r>
    </w:p>
  </w:endnote>
  <w:endnote w:id="5">
    <w:p w:rsidR="00194685" w:rsidRDefault="00194685">
      <w:pPr>
        <w:pStyle w:val="EndnoteText"/>
      </w:pPr>
      <w:r>
        <w:rPr>
          <w:rStyle w:val="EndnoteReference"/>
        </w:rPr>
        <w:endnoteRef/>
      </w:r>
      <w:r>
        <w:rPr>
          <w:rtl/>
        </w:rPr>
        <w:t xml:space="preserve"> </w:t>
      </w:r>
      <w:r>
        <w:t>Phidias</w:t>
      </w:r>
    </w:p>
  </w:endnote>
  <w:endnote w:id="6">
    <w:p w:rsidR="00194685" w:rsidRDefault="00194685">
      <w:pPr>
        <w:pStyle w:val="EndnoteText"/>
      </w:pPr>
      <w:r>
        <w:rPr>
          <w:rStyle w:val="EndnoteReference"/>
        </w:rPr>
        <w:endnoteRef/>
      </w:r>
      <w:r>
        <w:rPr>
          <w:rtl/>
        </w:rPr>
        <w:t xml:space="preserve"> </w:t>
      </w:r>
      <w:proofErr w:type="spellStart"/>
      <w:r>
        <w:t>Polykleitos</w:t>
      </w:r>
      <w:proofErr w:type="spellEnd"/>
    </w:p>
  </w:endnote>
  <w:endnote w:id="7">
    <w:p w:rsidR="00194685" w:rsidRDefault="00194685">
      <w:pPr>
        <w:pStyle w:val="EndnoteText"/>
      </w:pPr>
      <w:r>
        <w:rPr>
          <w:rStyle w:val="EndnoteReference"/>
        </w:rPr>
        <w:endnoteRef/>
      </w:r>
      <w:r>
        <w:rPr>
          <w:rtl/>
        </w:rPr>
        <w:t xml:space="preserve"> </w:t>
      </w:r>
      <w:r>
        <w:t>Praxiteles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178" w:rsidRDefault="008E0178" w:rsidP="002F3166">
      <w:pPr>
        <w:spacing w:after="0" w:line="240" w:lineRule="auto"/>
      </w:pPr>
      <w:r>
        <w:separator/>
      </w:r>
    </w:p>
  </w:footnote>
  <w:footnote w:type="continuationSeparator" w:id="0">
    <w:p w:rsidR="008E0178" w:rsidRDefault="008E0178" w:rsidP="002F31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A3"/>
    <w:rsid w:val="00057FBA"/>
    <w:rsid w:val="00194685"/>
    <w:rsid w:val="002F3166"/>
    <w:rsid w:val="004E66F1"/>
    <w:rsid w:val="00626A4F"/>
    <w:rsid w:val="0068314C"/>
    <w:rsid w:val="008E0178"/>
    <w:rsid w:val="009533A3"/>
    <w:rsid w:val="00A06178"/>
    <w:rsid w:val="00AF7371"/>
    <w:rsid w:val="00C26E86"/>
    <w:rsid w:val="00ED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C1377"/>
  <w15:chartTrackingRefBased/>
  <w15:docId w15:val="{14A79F98-C0B6-4EE4-A96B-DEE6A3CA8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9533A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533A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F31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067F5-B593-4C3E-AFDC-96DC95B09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Moorche</dc:creator>
  <cp:keywords/>
  <dc:description/>
  <cp:lastModifiedBy>Tarokh T</cp:lastModifiedBy>
  <cp:revision>4</cp:revision>
  <dcterms:created xsi:type="dcterms:W3CDTF">2019-12-09T12:26:00Z</dcterms:created>
  <dcterms:modified xsi:type="dcterms:W3CDTF">2020-11-30T01:17:00Z</dcterms:modified>
</cp:coreProperties>
</file>