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310A8" w14:textId="6CED3CDC" w:rsidR="00CF6243" w:rsidRPr="00540586" w:rsidRDefault="00C63E4B" w:rsidP="00C63E4B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40586">
        <w:rPr>
          <w:rFonts w:cs="B Nazanin" w:hint="cs"/>
          <w:b/>
          <w:bCs/>
          <w:sz w:val="28"/>
          <w:szCs w:val="28"/>
          <w:rtl/>
          <w:lang w:bidi="fa-IR"/>
        </w:rPr>
        <w:t xml:space="preserve">اندازه‌گیری و </w:t>
      </w:r>
      <w:r w:rsidR="00715EA3" w:rsidRPr="00540586">
        <w:rPr>
          <w:rFonts w:cs="B Nazanin" w:hint="cs"/>
          <w:b/>
          <w:bCs/>
          <w:sz w:val="28"/>
          <w:szCs w:val="28"/>
          <w:rtl/>
          <w:lang w:bidi="fa-IR"/>
        </w:rPr>
        <w:t>ارزیابی دقیق اشتعال‌پذیری پارچه‌ها با استفاده از پردازش تصویر</w:t>
      </w:r>
    </w:p>
    <w:p w14:paraId="6444C65F" w14:textId="65002992" w:rsidR="00715EA3" w:rsidRDefault="00540586" w:rsidP="00715EA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چکیده:</w:t>
      </w:r>
    </w:p>
    <w:p w14:paraId="6D946FE7" w14:textId="77769510" w:rsidR="00297E43" w:rsidRDefault="00E91661" w:rsidP="009940D0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در حال حا</w:t>
      </w:r>
      <w:r w:rsidR="009940D0">
        <w:rPr>
          <w:rFonts w:cs="B Nazanin" w:hint="cs"/>
          <w:sz w:val="24"/>
          <w:szCs w:val="24"/>
          <w:rtl/>
          <w:lang w:bidi="fa-IR"/>
        </w:rPr>
        <w:t>ض</w:t>
      </w:r>
      <w:r>
        <w:rPr>
          <w:rFonts w:cs="B Nazanin" w:hint="cs"/>
          <w:sz w:val="24"/>
          <w:szCs w:val="24"/>
          <w:rtl/>
          <w:lang w:bidi="fa-IR"/>
        </w:rPr>
        <w:t>ر به صورت میانگین، دو درصد از تولید ناخالص داخلی (</w:t>
      </w:r>
      <w:r>
        <w:rPr>
          <w:rFonts w:cs="B Nazanin"/>
          <w:sz w:val="24"/>
          <w:szCs w:val="24"/>
          <w:lang w:bidi="fa-IR"/>
        </w:rPr>
        <w:t>GDP</w:t>
      </w:r>
      <w:r>
        <w:rPr>
          <w:rFonts w:cs="B Nazanin" w:hint="cs"/>
          <w:sz w:val="24"/>
          <w:szCs w:val="24"/>
          <w:rtl/>
          <w:lang w:bidi="fa-IR"/>
        </w:rPr>
        <w:t xml:space="preserve">) هر کشوری صرف ایجاد امنیت در مقابل آتش‌سوزی می‌شود. </w:t>
      </w:r>
      <w:r w:rsidR="00297E43">
        <w:rPr>
          <w:rFonts w:cs="B Nazanin" w:hint="cs"/>
          <w:sz w:val="24"/>
          <w:szCs w:val="24"/>
          <w:rtl/>
          <w:lang w:bidi="fa-IR"/>
        </w:rPr>
        <w:t xml:space="preserve">این موارد شامل </w:t>
      </w:r>
      <w:r w:rsidR="009F4BC9">
        <w:rPr>
          <w:rFonts w:cs="B Nazanin" w:hint="cs"/>
          <w:sz w:val="24"/>
          <w:szCs w:val="24"/>
          <w:rtl/>
          <w:lang w:bidi="fa-IR"/>
        </w:rPr>
        <w:t xml:space="preserve">اشتعال‌پذیری منسوجات، مواد </w:t>
      </w:r>
      <w:r w:rsidR="00013B95">
        <w:rPr>
          <w:rFonts w:cs="B Nazanin" w:hint="cs"/>
          <w:sz w:val="24"/>
          <w:szCs w:val="24"/>
          <w:rtl/>
          <w:lang w:bidi="fa-IR"/>
        </w:rPr>
        <w:t>بازدار</w:t>
      </w:r>
      <w:r w:rsidR="00756EF8">
        <w:rPr>
          <w:rFonts w:cs="B Nazanin" w:hint="cs"/>
          <w:sz w:val="24"/>
          <w:szCs w:val="24"/>
          <w:rtl/>
          <w:lang w:bidi="fa-IR"/>
        </w:rPr>
        <w:t>ن</w:t>
      </w:r>
      <w:r w:rsidR="00013B95">
        <w:rPr>
          <w:rFonts w:cs="B Nazanin" w:hint="cs"/>
          <w:sz w:val="24"/>
          <w:szCs w:val="24"/>
          <w:rtl/>
          <w:lang w:bidi="fa-IR"/>
        </w:rPr>
        <w:t>ده‌ی شعله (</w:t>
      </w:r>
      <w:r w:rsidR="00013B95">
        <w:rPr>
          <w:rFonts w:cs="B Nazanin"/>
          <w:sz w:val="24"/>
          <w:szCs w:val="24"/>
          <w:lang w:bidi="fa-IR"/>
        </w:rPr>
        <w:t>FR</w:t>
      </w:r>
      <w:r w:rsidR="00013B95">
        <w:rPr>
          <w:rFonts w:cs="B Nazanin" w:hint="cs"/>
          <w:sz w:val="24"/>
          <w:szCs w:val="24"/>
          <w:rtl/>
          <w:lang w:bidi="fa-IR"/>
        </w:rPr>
        <w:t>)</w:t>
      </w:r>
      <w:r w:rsidR="009F4BC9">
        <w:rPr>
          <w:rFonts w:cs="B Nazanin" w:hint="cs"/>
          <w:sz w:val="24"/>
          <w:szCs w:val="24"/>
          <w:rtl/>
          <w:lang w:bidi="fa-IR"/>
        </w:rPr>
        <w:t xml:space="preserve"> </w:t>
      </w:r>
      <w:r w:rsidR="009940D0">
        <w:rPr>
          <w:rFonts w:cs="B Nazanin" w:hint="cs"/>
          <w:sz w:val="24"/>
          <w:szCs w:val="24"/>
          <w:rtl/>
          <w:lang w:bidi="fa-IR"/>
        </w:rPr>
        <w:t xml:space="preserve">و </w:t>
      </w:r>
      <w:r w:rsidR="009F4BC9">
        <w:rPr>
          <w:rFonts w:cs="B Nazanin" w:hint="cs"/>
          <w:sz w:val="24"/>
          <w:szCs w:val="24"/>
          <w:rtl/>
          <w:lang w:bidi="fa-IR"/>
        </w:rPr>
        <w:t>دوست‌دار محیط زیست و توسعه‌ی پروتکل‌های پویا برای کاربردهای مختلف</w:t>
      </w:r>
      <w:r w:rsidR="00756EF8">
        <w:rPr>
          <w:rFonts w:cs="B Nazanin" w:hint="cs"/>
          <w:sz w:val="24"/>
          <w:szCs w:val="24"/>
          <w:rtl/>
          <w:lang w:bidi="fa-IR"/>
        </w:rPr>
        <w:t>ی</w:t>
      </w:r>
      <w:r w:rsidR="00297E43">
        <w:rPr>
          <w:rFonts w:cs="B Nazanin" w:hint="cs"/>
          <w:sz w:val="24"/>
          <w:szCs w:val="24"/>
          <w:rtl/>
          <w:lang w:bidi="fa-IR"/>
        </w:rPr>
        <w:t xml:space="preserve"> که در حال حا</w:t>
      </w:r>
      <w:r w:rsidR="009940D0">
        <w:rPr>
          <w:rFonts w:cs="B Nazanin" w:hint="cs"/>
          <w:sz w:val="24"/>
          <w:szCs w:val="24"/>
          <w:rtl/>
          <w:lang w:bidi="fa-IR"/>
        </w:rPr>
        <w:t>ض</w:t>
      </w:r>
      <w:r w:rsidR="00297E43">
        <w:rPr>
          <w:rFonts w:cs="B Nazanin" w:hint="cs"/>
          <w:sz w:val="24"/>
          <w:szCs w:val="24"/>
          <w:rtl/>
          <w:lang w:bidi="fa-IR"/>
        </w:rPr>
        <w:t xml:space="preserve">ر تبدیل به مسئله‌ای نگران‌کننده </w:t>
      </w:r>
      <w:r w:rsidR="00756EF8">
        <w:rPr>
          <w:rFonts w:cs="B Nazanin" w:hint="cs"/>
          <w:sz w:val="24"/>
          <w:szCs w:val="24"/>
          <w:rtl/>
          <w:lang w:bidi="fa-IR"/>
        </w:rPr>
        <w:t>برای</w:t>
      </w:r>
      <w:r w:rsidR="00297E43">
        <w:rPr>
          <w:rFonts w:cs="B Nazanin" w:hint="cs"/>
          <w:sz w:val="24"/>
          <w:szCs w:val="24"/>
          <w:rtl/>
          <w:lang w:bidi="fa-IR"/>
        </w:rPr>
        <w:t xml:space="preserve"> جلوگیری از آسیب‌های آتش</w:t>
      </w:r>
      <w:r w:rsidR="00756EF8">
        <w:rPr>
          <w:rFonts w:cs="B Nazanin" w:hint="cs"/>
          <w:sz w:val="24"/>
          <w:szCs w:val="24"/>
          <w:rtl/>
          <w:lang w:bidi="fa-IR"/>
        </w:rPr>
        <w:t>‌سوزی</w:t>
      </w:r>
      <w:r w:rsidR="00297E43">
        <w:rPr>
          <w:rFonts w:cs="B Nazanin" w:hint="cs"/>
          <w:sz w:val="24"/>
          <w:szCs w:val="24"/>
          <w:rtl/>
          <w:lang w:bidi="fa-IR"/>
        </w:rPr>
        <w:t>، سوختگی‌ها و خطرات جانی و مالی شده‌اند</w:t>
      </w:r>
      <w:r w:rsidR="009940D0">
        <w:rPr>
          <w:rFonts w:cs="B Nazanin" w:hint="cs"/>
          <w:sz w:val="24"/>
          <w:szCs w:val="24"/>
          <w:rtl/>
          <w:lang w:bidi="fa-IR"/>
        </w:rPr>
        <w:t>،</w:t>
      </w:r>
      <w:r w:rsidR="00B75186">
        <w:rPr>
          <w:rFonts w:cs="B Nazanin" w:hint="cs"/>
          <w:sz w:val="24"/>
          <w:szCs w:val="24"/>
          <w:rtl/>
          <w:lang w:bidi="fa-IR"/>
        </w:rPr>
        <w:t xml:space="preserve"> می‌شود</w:t>
      </w:r>
      <w:r w:rsidR="00C858AF">
        <w:rPr>
          <w:rFonts w:cs="B Nazanin" w:hint="cs"/>
          <w:sz w:val="24"/>
          <w:szCs w:val="24"/>
          <w:rtl/>
          <w:lang w:bidi="fa-IR"/>
        </w:rPr>
        <w:t xml:space="preserve">. توسعه‌ی </w:t>
      </w:r>
      <w:r w:rsidR="00B75186">
        <w:rPr>
          <w:rFonts w:cs="B Nazanin" w:hint="cs"/>
          <w:sz w:val="24"/>
          <w:szCs w:val="24"/>
          <w:rtl/>
          <w:lang w:bidi="fa-IR"/>
        </w:rPr>
        <w:t>الیاف</w:t>
      </w:r>
      <w:r w:rsidR="00C858AF">
        <w:rPr>
          <w:rFonts w:cs="B Nazanin" w:hint="cs"/>
          <w:sz w:val="24"/>
          <w:szCs w:val="24"/>
          <w:rtl/>
          <w:lang w:bidi="fa-IR"/>
        </w:rPr>
        <w:t xml:space="preserve"> پلیمری که به صورت ذاتی مقابل شعله مقاوم باشند و یا </w:t>
      </w:r>
      <w:r w:rsidR="00B81E96">
        <w:rPr>
          <w:rFonts w:cs="B Nazanin" w:hint="cs"/>
          <w:sz w:val="24"/>
          <w:szCs w:val="24"/>
          <w:rtl/>
          <w:lang w:bidi="fa-IR"/>
        </w:rPr>
        <w:t xml:space="preserve">خاصیت ضدشعله داشته باشند برای جلوگیری از گسترش شعله </w:t>
      </w:r>
      <w:r w:rsidR="00BF0DD0">
        <w:rPr>
          <w:rFonts w:cs="B Nazanin" w:hint="cs"/>
          <w:sz w:val="24"/>
          <w:szCs w:val="24"/>
          <w:rtl/>
          <w:lang w:bidi="fa-IR"/>
        </w:rPr>
        <w:t xml:space="preserve">برای </w:t>
      </w:r>
      <w:r w:rsidR="00B81E96">
        <w:rPr>
          <w:rFonts w:cs="B Nazanin" w:hint="cs"/>
          <w:sz w:val="24"/>
          <w:szCs w:val="24"/>
          <w:rtl/>
          <w:lang w:bidi="fa-IR"/>
        </w:rPr>
        <w:t xml:space="preserve">حصول اطمینان از </w:t>
      </w:r>
      <w:r w:rsidR="00B75186">
        <w:rPr>
          <w:rFonts w:cs="B Nazanin" w:hint="cs"/>
          <w:sz w:val="24"/>
          <w:szCs w:val="24"/>
          <w:rtl/>
          <w:lang w:bidi="fa-IR"/>
        </w:rPr>
        <w:t>ایمنی</w:t>
      </w:r>
      <w:r w:rsidR="00B81E96">
        <w:rPr>
          <w:rFonts w:cs="B Nazanin" w:hint="cs"/>
          <w:sz w:val="24"/>
          <w:szCs w:val="24"/>
          <w:rtl/>
          <w:lang w:bidi="fa-IR"/>
        </w:rPr>
        <w:t xml:space="preserve"> محیط‌های قابل اشتعال بسیار مفید است. </w:t>
      </w:r>
      <w:r w:rsidR="0004161B">
        <w:rPr>
          <w:rFonts w:cs="B Nazanin" w:hint="cs"/>
          <w:sz w:val="24"/>
          <w:szCs w:val="24"/>
          <w:rtl/>
          <w:lang w:bidi="fa-IR"/>
        </w:rPr>
        <w:t>پروتکل‌های استاندارد زیادی برای سنجش میزان ق</w:t>
      </w:r>
      <w:r w:rsidR="00BF0DD0">
        <w:rPr>
          <w:rFonts w:cs="B Nazanin" w:hint="cs"/>
          <w:sz w:val="24"/>
          <w:szCs w:val="24"/>
          <w:rtl/>
          <w:lang w:bidi="fa-IR"/>
        </w:rPr>
        <w:t>ر</w:t>
      </w:r>
      <w:r w:rsidR="0004161B">
        <w:rPr>
          <w:rFonts w:cs="B Nazanin" w:hint="cs"/>
          <w:sz w:val="24"/>
          <w:szCs w:val="24"/>
          <w:rtl/>
          <w:lang w:bidi="fa-IR"/>
        </w:rPr>
        <w:t xml:space="preserve">ار گرفتن در مقابل شعله، </w:t>
      </w:r>
      <w:r w:rsidR="000313B7">
        <w:rPr>
          <w:rFonts w:cs="B Nazanin" w:hint="cs"/>
          <w:sz w:val="24"/>
          <w:szCs w:val="24"/>
          <w:rtl/>
          <w:lang w:bidi="fa-IR"/>
        </w:rPr>
        <w:t xml:space="preserve">دمای لازم برای </w:t>
      </w:r>
      <w:r w:rsidR="00BF0DD0">
        <w:rPr>
          <w:rFonts w:cs="B Nazanin" w:hint="cs"/>
          <w:sz w:val="24"/>
          <w:szCs w:val="24"/>
          <w:rtl/>
          <w:lang w:bidi="fa-IR"/>
        </w:rPr>
        <w:t>احتراق</w:t>
      </w:r>
      <w:r w:rsidR="000313B7">
        <w:rPr>
          <w:rFonts w:cs="B Nazanin" w:hint="cs"/>
          <w:sz w:val="24"/>
          <w:szCs w:val="24"/>
          <w:rtl/>
          <w:lang w:bidi="fa-IR"/>
        </w:rPr>
        <w:t xml:space="preserve">، زمان </w:t>
      </w:r>
      <w:r w:rsidR="00BF0DD0">
        <w:rPr>
          <w:rFonts w:cs="B Nazanin" w:hint="cs"/>
          <w:sz w:val="24"/>
          <w:szCs w:val="24"/>
          <w:rtl/>
          <w:lang w:bidi="fa-IR"/>
        </w:rPr>
        <w:t>احتراق</w:t>
      </w:r>
      <w:r w:rsidR="000313B7">
        <w:rPr>
          <w:rFonts w:cs="B Nazanin" w:hint="cs"/>
          <w:sz w:val="24"/>
          <w:szCs w:val="24"/>
          <w:rtl/>
          <w:lang w:bidi="fa-IR"/>
        </w:rPr>
        <w:t xml:space="preserve">، زمان لازم برای ایجاد شعله، طول ناحیه نیم‌سوخته، </w:t>
      </w:r>
      <w:r w:rsidR="0064163F">
        <w:rPr>
          <w:rFonts w:cs="B Nazanin" w:hint="cs"/>
          <w:sz w:val="24"/>
          <w:szCs w:val="24"/>
          <w:rtl/>
          <w:lang w:bidi="fa-IR"/>
        </w:rPr>
        <w:t xml:space="preserve">مساحت ناحیه نیم‌سوخته، کاهش جرم و دیگر موارد وجود دارند. </w:t>
      </w:r>
      <w:r w:rsidR="00012073">
        <w:rPr>
          <w:rFonts w:cs="B Nazanin" w:hint="cs"/>
          <w:sz w:val="24"/>
          <w:szCs w:val="24"/>
          <w:rtl/>
          <w:lang w:bidi="fa-IR"/>
        </w:rPr>
        <w:t>با این وجود، اندازه‌گیری‌ها</w:t>
      </w:r>
      <w:r w:rsidR="00BF0DD0">
        <w:rPr>
          <w:rFonts w:cs="B Nazanin" w:hint="cs"/>
          <w:sz w:val="24"/>
          <w:szCs w:val="24"/>
          <w:rtl/>
          <w:lang w:bidi="fa-IR"/>
        </w:rPr>
        <w:t>ی</w:t>
      </w:r>
      <w:r w:rsidR="00012073">
        <w:rPr>
          <w:rFonts w:cs="B Nazanin" w:hint="cs"/>
          <w:sz w:val="24"/>
          <w:szCs w:val="24"/>
          <w:rtl/>
          <w:lang w:bidi="fa-IR"/>
        </w:rPr>
        <w:t xml:space="preserve"> دقیق‌تر</w:t>
      </w:r>
      <w:r w:rsidR="00BF0DD0">
        <w:rPr>
          <w:rFonts w:cs="B Nazanin" w:hint="cs"/>
          <w:sz w:val="24"/>
          <w:szCs w:val="24"/>
          <w:rtl/>
          <w:lang w:bidi="fa-IR"/>
        </w:rPr>
        <w:t xml:space="preserve">ی </w:t>
      </w:r>
      <w:r w:rsidR="00012073">
        <w:rPr>
          <w:rFonts w:cs="B Nazanin" w:hint="cs"/>
          <w:sz w:val="24"/>
          <w:szCs w:val="24"/>
          <w:rtl/>
          <w:lang w:bidi="fa-IR"/>
        </w:rPr>
        <w:t>مانند نرخ انتشار شعله و</w:t>
      </w:r>
      <w:r w:rsidR="005C2FD5">
        <w:rPr>
          <w:rFonts w:cs="B Nazanin" w:hint="cs"/>
          <w:sz w:val="24"/>
          <w:szCs w:val="24"/>
          <w:rtl/>
          <w:lang w:bidi="fa-IR"/>
        </w:rPr>
        <w:t xml:space="preserve"> مساحت آتش‌گرفته هم برای محاسبه و تجسم دقیق </w:t>
      </w:r>
      <w:r w:rsidR="00362182">
        <w:rPr>
          <w:rFonts w:cs="B Nazanin" w:hint="cs"/>
          <w:sz w:val="24"/>
          <w:szCs w:val="24"/>
          <w:rtl/>
          <w:lang w:bidi="fa-IR"/>
        </w:rPr>
        <w:t>مشخصات</w:t>
      </w:r>
      <w:r w:rsidR="005C2FD5">
        <w:rPr>
          <w:rFonts w:cs="B Nazanin" w:hint="cs"/>
          <w:sz w:val="24"/>
          <w:szCs w:val="24"/>
          <w:rtl/>
          <w:lang w:bidi="fa-IR"/>
        </w:rPr>
        <w:t xml:space="preserve"> اشتعال‌پذیری ماده بسیار مهم است. </w:t>
      </w:r>
      <w:r w:rsidR="00095B0C">
        <w:rPr>
          <w:rFonts w:cs="B Nazanin" w:hint="cs"/>
          <w:sz w:val="24"/>
          <w:szCs w:val="24"/>
          <w:rtl/>
          <w:lang w:bidi="fa-IR"/>
        </w:rPr>
        <w:t>در این پژوهش، یک دستگاه تست ساده که می‌توان</w:t>
      </w:r>
      <w:r w:rsidR="00BF0DD0">
        <w:rPr>
          <w:rFonts w:cs="B Nazanin" w:hint="cs"/>
          <w:sz w:val="24"/>
          <w:szCs w:val="24"/>
          <w:rtl/>
          <w:lang w:bidi="fa-IR"/>
        </w:rPr>
        <w:t xml:space="preserve"> از آن</w:t>
      </w:r>
      <w:r w:rsidR="00095B0C">
        <w:rPr>
          <w:rFonts w:cs="B Nazanin" w:hint="cs"/>
          <w:sz w:val="24"/>
          <w:szCs w:val="24"/>
          <w:rtl/>
          <w:lang w:bidi="fa-IR"/>
        </w:rPr>
        <w:t xml:space="preserve"> در مقیاس‌های مختلف استفاده کرد و همزمان چند نمونه را با استفاده از روش‌های پردازش تصویر تست کرد</w:t>
      </w:r>
      <w:r w:rsidR="007E6FF4">
        <w:rPr>
          <w:rFonts w:cs="B Nazanin" w:hint="cs"/>
          <w:sz w:val="24"/>
          <w:szCs w:val="24"/>
          <w:rtl/>
          <w:lang w:bidi="fa-IR"/>
        </w:rPr>
        <w:t>،</w:t>
      </w:r>
      <w:r w:rsidR="00095B0C">
        <w:rPr>
          <w:rFonts w:cs="B Nazanin" w:hint="cs"/>
          <w:sz w:val="24"/>
          <w:szCs w:val="24"/>
          <w:rtl/>
          <w:lang w:bidi="fa-IR"/>
        </w:rPr>
        <w:t xml:space="preserve"> توسعه داده شده و بررسی شده</w:t>
      </w:r>
      <w:r w:rsidR="009940D0">
        <w:rPr>
          <w:rFonts w:cs="B Nazanin" w:hint="cs"/>
          <w:sz w:val="24"/>
          <w:szCs w:val="24"/>
          <w:rtl/>
          <w:lang w:bidi="fa-IR"/>
        </w:rPr>
        <w:t xml:space="preserve"> </w:t>
      </w:r>
      <w:r w:rsidR="00095B0C">
        <w:rPr>
          <w:rFonts w:cs="B Nazanin" w:hint="cs"/>
          <w:sz w:val="24"/>
          <w:szCs w:val="24"/>
          <w:rtl/>
          <w:lang w:bidi="fa-IR"/>
        </w:rPr>
        <w:t xml:space="preserve">‌است. </w:t>
      </w:r>
      <w:r w:rsidR="00F862CB">
        <w:rPr>
          <w:rFonts w:cs="B Nazanin" w:hint="cs"/>
          <w:sz w:val="24"/>
          <w:szCs w:val="24"/>
          <w:rtl/>
          <w:lang w:bidi="fa-IR"/>
        </w:rPr>
        <w:t>طبق پژوهش‌های قبلی</w:t>
      </w:r>
      <w:r w:rsidR="007E6FF4">
        <w:rPr>
          <w:rFonts w:cs="B Nazanin" w:hint="cs"/>
          <w:sz w:val="24"/>
          <w:szCs w:val="24"/>
          <w:rtl/>
          <w:lang w:bidi="fa-IR"/>
        </w:rPr>
        <w:t>،</w:t>
      </w:r>
      <w:r w:rsidR="00F862CB">
        <w:rPr>
          <w:rFonts w:cs="B Nazanin" w:hint="cs"/>
          <w:sz w:val="24"/>
          <w:szCs w:val="24"/>
          <w:rtl/>
          <w:lang w:bidi="fa-IR"/>
        </w:rPr>
        <w:t xml:space="preserve"> فرآیند پردازش </w:t>
      </w:r>
      <w:r w:rsidR="007E6FF4">
        <w:rPr>
          <w:rFonts w:cs="B Nazanin" w:hint="cs"/>
          <w:sz w:val="24"/>
          <w:szCs w:val="24"/>
          <w:rtl/>
          <w:lang w:bidi="fa-IR"/>
        </w:rPr>
        <w:t>تصاویر</w:t>
      </w:r>
      <w:r w:rsidR="00F862CB">
        <w:rPr>
          <w:rFonts w:cs="B Nazanin" w:hint="cs"/>
          <w:sz w:val="24"/>
          <w:szCs w:val="24"/>
          <w:rtl/>
          <w:lang w:bidi="fa-IR"/>
        </w:rPr>
        <w:t xml:space="preserve"> استخراج شده از یک فیلم برای </w:t>
      </w:r>
      <w:r w:rsidR="007E6FF4">
        <w:rPr>
          <w:rFonts w:cs="B Nazanin" w:hint="cs"/>
          <w:sz w:val="24"/>
          <w:szCs w:val="24"/>
          <w:rtl/>
          <w:lang w:bidi="fa-IR"/>
        </w:rPr>
        <w:t>قطعه</w:t>
      </w:r>
      <w:r w:rsidR="009940D0">
        <w:rPr>
          <w:rFonts w:cs="B Nazanin" w:hint="cs"/>
          <w:sz w:val="24"/>
          <w:szCs w:val="24"/>
          <w:rtl/>
          <w:lang w:bidi="fa-IR"/>
        </w:rPr>
        <w:t>‌</w:t>
      </w:r>
      <w:r w:rsidR="007E6FF4">
        <w:rPr>
          <w:rFonts w:cs="B Nazanin" w:hint="cs"/>
          <w:sz w:val="24"/>
          <w:szCs w:val="24"/>
          <w:rtl/>
          <w:lang w:bidi="fa-IR"/>
        </w:rPr>
        <w:t>قطعه کردن</w:t>
      </w:r>
      <w:r w:rsidR="00F31375">
        <w:rPr>
          <w:rFonts w:cs="B Nazanin" w:hint="cs"/>
          <w:sz w:val="24"/>
          <w:szCs w:val="24"/>
          <w:rtl/>
          <w:lang w:bidi="fa-IR"/>
        </w:rPr>
        <w:t xml:space="preserve"> الگوی کلی شعله کار پیچیده و چالش برانگیزی است. </w:t>
      </w:r>
      <w:r w:rsidR="00781B61">
        <w:rPr>
          <w:rFonts w:cs="B Nazanin" w:hint="cs"/>
          <w:sz w:val="24"/>
          <w:szCs w:val="24"/>
          <w:rtl/>
          <w:lang w:bidi="fa-IR"/>
        </w:rPr>
        <w:t xml:space="preserve">ما </w:t>
      </w:r>
      <w:r w:rsidR="007E6FF4">
        <w:rPr>
          <w:rFonts w:cs="B Nazanin" w:hint="cs"/>
          <w:sz w:val="24"/>
          <w:szCs w:val="24"/>
          <w:rtl/>
          <w:lang w:bidi="fa-IR"/>
        </w:rPr>
        <w:t xml:space="preserve">برای دست‌یابی به پردازشی ساده‌تر، </w:t>
      </w:r>
      <w:r w:rsidR="00781B61">
        <w:rPr>
          <w:rFonts w:cs="B Nazanin" w:hint="cs"/>
          <w:sz w:val="24"/>
          <w:szCs w:val="24"/>
          <w:rtl/>
          <w:lang w:bidi="fa-IR"/>
        </w:rPr>
        <w:t xml:space="preserve">تبدیل‌های مختلفی را برای رنگ‌های فضایی امتحان کردیم. </w:t>
      </w:r>
      <w:r w:rsidR="00B3127A">
        <w:rPr>
          <w:rFonts w:cs="B Nazanin" w:hint="cs"/>
          <w:sz w:val="24"/>
          <w:szCs w:val="24"/>
          <w:rtl/>
          <w:lang w:bidi="fa-IR"/>
        </w:rPr>
        <w:t xml:space="preserve">مشاهدات نشان می‌دهد که تبدیل مولفه‌های رنگی </w:t>
      </w:r>
      <w:r w:rsidR="00B3127A">
        <w:rPr>
          <w:rFonts w:cs="B Nazanin"/>
          <w:sz w:val="24"/>
          <w:szCs w:val="24"/>
          <w:lang w:bidi="fa-IR"/>
        </w:rPr>
        <w:t>luminance</w:t>
      </w:r>
      <w:r w:rsidR="00B3127A">
        <w:rPr>
          <w:rFonts w:cs="B Nazanin" w:hint="cs"/>
          <w:sz w:val="24"/>
          <w:szCs w:val="24"/>
          <w:rtl/>
          <w:lang w:bidi="fa-IR"/>
        </w:rPr>
        <w:t xml:space="preserve"> یا همان </w:t>
      </w:r>
      <w:r w:rsidR="00B3127A">
        <w:rPr>
          <w:rFonts w:cs="B Nazanin"/>
          <w:sz w:val="24"/>
          <w:szCs w:val="24"/>
          <w:lang w:bidi="fa-IR"/>
        </w:rPr>
        <w:t>Y</w:t>
      </w:r>
      <w:r w:rsidR="00B3127A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B3127A">
        <w:rPr>
          <w:rFonts w:cs="B Nazanin"/>
          <w:sz w:val="24"/>
          <w:szCs w:val="24"/>
          <w:lang w:bidi="fa-IR"/>
        </w:rPr>
        <w:t>chrominance</w:t>
      </w:r>
      <w:r w:rsidR="00B3127A">
        <w:rPr>
          <w:rFonts w:cs="B Nazanin" w:hint="cs"/>
          <w:sz w:val="24"/>
          <w:szCs w:val="24"/>
          <w:rtl/>
          <w:lang w:bidi="fa-IR"/>
        </w:rPr>
        <w:t xml:space="preserve"> یا همان </w:t>
      </w:r>
      <w:r w:rsidR="00B3127A">
        <w:rPr>
          <w:rFonts w:cs="B Nazanin"/>
          <w:sz w:val="24"/>
          <w:szCs w:val="24"/>
          <w:lang w:bidi="fa-IR"/>
        </w:rPr>
        <w:t>I</w:t>
      </w:r>
      <w:r w:rsidR="00B3127A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B3127A">
        <w:rPr>
          <w:rFonts w:cs="B Nazanin"/>
          <w:sz w:val="24"/>
          <w:szCs w:val="24"/>
          <w:lang w:bidi="fa-IR"/>
        </w:rPr>
        <w:t>Q</w:t>
      </w:r>
      <w:r w:rsidR="00B3127A">
        <w:rPr>
          <w:rFonts w:cs="B Nazanin" w:hint="cs"/>
          <w:sz w:val="24"/>
          <w:szCs w:val="24"/>
          <w:rtl/>
          <w:lang w:bidi="fa-IR"/>
        </w:rPr>
        <w:t xml:space="preserve"> در استاندارد </w:t>
      </w:r>
      <w:r w:rsidR="00B3127A">
        <w:rPr>
          <w:rFonts w:cs="B Nazanin"/>
          <w:sz w:val="24"/>
          <w:szCs w:val="24"/>
          <w:lang w:bidi="fa-IR"/>
        </w:rPr>
        <w:t>NTSC</w:t>
      </w:r>
      <w:r w:rsidR="00B3127A">
        <w:rPr>
          <w:rFonts w:cs="B Nazanin" w:hint="cs"/>
          <w:sz w:val="24"/>
          <w:szCs w:val="24"/>
          <w:rtl/>
          <w:lang w:bidi="fa-IR"/>
        </w:rPr>
        <w:t xml:space="preserve"> </w:t>
      </w:r>
      <w:r w:rsidR="001723D9">
        <w:rPr>
          <w:rFonts w:cs="B Nazanin" w:hint="cs"/>
          <w:sz w:val="24"/>
          <w:szCs w:val="24"/>
          <w:rtl/>
          <w:lang w:bidi="fa-IR"/>
        </w:rPr>
        <w:t xml:space="preserve">نتایج بهتری را در زمینه استخراج پارامترهای شعله به ما می‌دهند که هماهنگ با </w:t>
      </w:r>
      <w:r w:rsidR="00B816BF">
        <w:rPr>
          <w:rFonts w:cs="B Nazanin" w:hint="cs"/>
          <w:sz w:val="24"/>
          <w:szCs w:val="24"/>
          <w:rtl/>
          <w:lang w:bidi="fa-IR"/>
        </w:rPr>
        <w:t xml:space="preserve">بازرسی با چشم است. </w:t>
      </w:r>
      <w:r w:rsidR="00362182">
        <w:rPr>
          <w:rFonts w:cs="B Nazanin" w:hint="cs"/>
          <w:sz w:val="24"/>
          <w:szCs w:val="24"/>
          <w:rtl/>
          <w:lang w:bidi="fa-IR"/>
        </w:rPr>
        <w:t xml:space="preserve">ما از این روش برای به </w:t>
      </w:r>
      <w:r w:rsidR="00853F16">
        <w:rPr>
          <w:rFonts w:cs="B Nazanin" w:hint="cs"/>
          <w:sz w:val="24"/>
          <w:szCs w:val="24"/>
          <w:rtl/>
          <w:lang w:bidi="fa-IR"/>
        </w:rPr>
        <w:t>رسیدن به هدف خود و تصویرسازی آن</w:t>
      </w:r>
      <w:r w:rsidR="00362182">
        <w:rPr>
          <w:rFonts w:cs="B Nazanin" w:hint="cs"/>
          <w:sz w:val="24"/>
          <w:szCs w:val="24"/>
          <w:rtl/>
          <w:lang w:bidi="fa-IR"/>
        </w:rPr>
        <w:t xml:space="preserve"> و استخراج دقیق‌تر مشخصات اشتعال‌پذیری یک پارچه استفاده کردیم که با استفاده از استانداردهای موجود انجام این کار ممکن </w:t>
      </w:r>
      <w:r w:rsidR="00853F16">
        <w:rPr>
          <w:rFonts w:cs="B Nazanin" w:hint="cs"/>
          <w:sz w:val="24"/>
          <w:szCs w:val="24"/>
          <w:rtl/>
          <w:lang w:bidi="fa-IR"/>
        </w:rPr>
        <w:t>نبود</w:t>
      </w:r>
      <w:r w:rsidR="00362182">
        <w:rPr>
          <w:rFonts w:cs="B Nazanin" w:hint="cs"/>
          <w:sz w:val="24"/>
          <w:szCs w:val="24"/>
          <w:rtl/>
          <w:lang w:bidi="fa-IR"/>
        </w:rPr>
        <w:t xml:space="preserve">. </w:t>
      </w:r>
      <w:r w:rsidR="004C076F">
        <w:rPr>
          <w:rFonts w:cs="B Nazanin" w:hint="cs"/>
          <w:sz w:val="24"/>
          <w:szCs w:val="24"/>
          <w:rtl/>
          <w:lang w:bidi="fa-IR"/>
        </w:rPr>
        <w:t xml:space="preserve">فرآیندهای معمول مانند </w:t>
      </w:r>
      <w:r w:rsidR="006B6F11">
        <w:rPr>
          <w:rFonts w:cs="B Nazanin" w:hint="cs"/>
          <w:sz w:val="24"/>
          <w:szCs w:val="24"/>
          <w:rtl/>
          <w:lang w:bidi="fa-IR"/>
        </w:rPr>
        <w:t>مساحت</w:t>
      </w:r>
      <w:r w:rsidR="004C076F">
        <w:rPr>
          <w:rFonts w:cs="B Nazanin" w:hint="cs"/>
          <w:sz w:val="24"/>
          <w:szCs w:val="24"/>
          <w:rtl/>
          <w:lang w:bidi="fa-IR"/>
        </w:rPr>
        <w:t xml:space="preserve"> انتشار شعله، ارزیابی بعد از شست‌وشو، تست ناحیه‌ی کوچک‌شده که شامل</w:t>
      </w:r>
      <w:r w:rsidR="006B6F11">
        <w:rPr>
          <w:rFonts w:cs="B Nazanin" w:hint="cs"/>
          <w:sz w:val="24"/>
          <w:szCs w:val="24"/>
          <w:rtl/>
          <w:lang w:bidi="fa-IR"/>
        </w:rPr>
        <w:t xml:space="preserve"> مواد</w:t>
      </w:r>
      <w:r w:rsidR="004C076F">
        <w:rPr>
          <w:rFonts w:cs="B Nazanin" w:hint="cs"/>
          <w:sz w:val="24"/>
          <w:szCs w:val="24"/>
          <w:rtl/>
          <w:lang w:bidi="fa-IR"/>
        </w:rPr>
        <w:t xml:space="preserve"> </w:t>
      </w:r>
      <w:r w:rsidR="006B6F11">
        <w:rPr>
          <w:rFonts w:cs="B Nazanin"/>
          <w:sz w:val="24"/>
          <w:szCs w:val="24"/>
          <w:lang w:bidi="fa-IR"/>
        </w:rPr>
        <w:t>FR</w:t>
      </w:r>
      <w:r w:rsidR="004C076F">
        <w:rPr>
          <w:rFonts w:cs="B Nazanin" w:hint="cs"/>
          <w:sz w:val="24"/>
          <w:szCs w:val="24"/>
          <w:rtl/>
          <w:lang w:bidi="fa-IR"/>
        </w:rPr>
        <w:t xml:space="preserve"> هستند و تصویرسازی از شعله‌ی </w:t>
      </w:r>
      <w:r w:rsidR="006B6F11">
        <w:rPr>
          <w:rFonts w:cs="B Nazanin" w:hint="cs"/>
          <w:sz w:val="24"/>
          <w:szCs w:val="24"/>
          <w:rtl/>
          <w:lang w:bidi="fa-IR"/>
        </w:rPr>
        <w:t>قطعه قطعه شده</w:t>
      </w:r>
      <w:r w:rsidR="004C076F">
        <w:rPr>
          <w:rFonts w:cs="B Nazanin" w:hint="cs"/>
          <w:sz w:val="24"/>
          <w:szCs w:val="24"/>
          <w:rtl/>
          <w:lang w:bidi="fa-IR"/>
        </w:rPr>
        <w:t xml:space="preserve"> هم نشان داده شده‌اند.</w:t>
      </w:r>
    </w:p>
    <w:p w14:paraId="17547E19" w14:textId="7B2D52DD" w:rsidR="00170432" w:rsidRPr="00C86210" w:rsidRDefault="00170432" w:rsidP="00C86210">
      <w:pPr>
        <w:pStyle w:val="ListParagraph"/>
        <w:numPr>
          <w:ilvl w:val="0"/>
          <w:numId w:val="1"/>
        </w:num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C86210">
        <w:rPr>
          <w:rFonts w:cs="B Nazanin" w:hint="cs"/>
          <w:b/>
          <w:bCs/>
          <w:sz w:val="24"/>
          <w:szCs w:val="24"/>
          <w:rtl/>
          <w:lang w:bidi="fa-IR"/>
        </w:rPr>
        <w:t>معرفی:</w:t>
      </w:r>
    </w:p>
    <w:p w14:paraId="1C77E3FD" w14:textId="1B418A64" w:rsidR="00170432" w:rsidRDefault="00CC5527" w:rsidP="00170432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تاریخچه‌ی تست‌های علمی اشتعال‌پذیری پارچه‌ها و ترتیب زمانی پیشرفت‌های آنها بسیار جالب توجه است. </w:t>
      </w:r>
      <w:r w:rsidR="00BE6D66">
        <w:rPr>
          <w:rFonts w:cs="B Nazanin" w:hint="cs"/>
          <w:sz w:val="24"/>
          <w:szCs w:val="24"/>
          <w:rtl/>
          <w:lang w:bidi="fa-IR"/>
        </w:rPr>
        <w:t xml:space="preserve">آتش یک شیطان ضروری است و در صورت کنترل نشدن می‌تواند در عرض چند دقیقه ویران‌کننده باشد. </w:t>
      </w:r>
      <w:r w:rsidR="000839BE">
        <w:rPr>
          <w:rFonts w:cs="B Nazanin" w:hint="cs"/>
          <w:sz w:val="24"/>
          <w:szCs w:val="24"/>
          <w:rtl/>
          <w:lang w:bidi="fa-IR"/>
        </w:rPr>
        <w:t xml:space="preserve">در سال 2016، </w:t>
      </w:r>
      <w:r w:rsidR="005B5E3E">
        <w:rPr>
          <w:rFonts w:cs="B Nazanin"/>
          <w:sz w:val="24"/>
          <w:szCs w:val="24"/>
          <w:lang w:bidi="fa-IR"/>
        </w:rPr>
        <w:t>1,324,000</w:t>
      </w:r>
      <w:r w:rsidR="000839BE">
        <w:rPr>
          <w:rFonts w:cs="B Nazanin" w:hint="cs"/>
          <w:sz w:val="24"/>
          <w:szCs w:val="24"/>
          <w:rtl/>
          <w:lang w:bidi="fa-IR"/>
        </w:rPr>
        <w:t xml:space="preserve"> مورد آتش‌سوزی در در ایالات متحده </w:t>
      </w:r>
      <w:r w:rsidR="009D72A7">
        <w:rPr>
          <w:rFonts w:cs="B Nazanin" w:hint="cs"/>
          <w:sz w:val="24"/>
          <w:szCs w:val="24"/>
          <w:rtl/>
          <w:lang w:bidi="fa-IR"/>
        </w:rPr>
        <w:t>رخ داده است</w:t>
      </w:r>
      <w:r w:rsidR="000839BE">
        <w:rPr>
          <w:rFonts w:cs="B Nazanin" w:hint="cs"/>
          <w:sz w:val="24"/>
          <w:szCs w:val="24"/>
          <w:rtl/>
          <w:lang w:bidi="fa-IR"/>
        </w:rPr>
        <w:t xml:space="preserve"> که منجر به </w:t>
      </w:r>
      <w:r w:rsidR="005B5E3E">
        <w:rPr>
          <w:rFonts w:cs="B Nazanin"/>
          <w:sz w:val="24"/>
          <w:szCs w:val="24"/>
          <w:lang w:bidi="fa-IR"/>
        </w:rPr>
        <w:t>3,390</w:t>
      </w:r>
      <w:r w:rsidR="000839BE">
        <w:rPr>
          <w:rFonts w:cs="B Nazanin" w:hint="cs"/>
          <w:sz w:val="24"/>
          <w:szCs w:val="24"/>
          <w:rtl/>
          <w:lang w:bidi="fa-IR"/>
        </w:rPr>
        <w:t xml:space="preserve"> مورد مرگ</w:t>
      </w:r>
      <w:r w:rsidR="002632AD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5B5E3E">
        <w:rPr>
          <w:rFonts w:cs="B Nazanin"/>
          <w:sz w:val="24"/>
          <w:szCs w:val="24"/>
          <w:lang w:bidi="fa-IR"/>
        </w:rPr>
        <w:t>14,650</w:t>
      </w:r>
      <w:r w:rsidR="002632AD">
        <w:rPr>
          <w:rFonts w:cs="B Nazanin" w:hint="cs"/>
          <w:sz w:val="24"/>
          <w:szCs w:val="24"/>
          <w:rtl/>
          <w:lang w:bidi="fa-IR"/>
        </w:rPr>
        <w:t xml:space="preserve"> مورد آسیب‌دیدگی و 10.6 میلیارد دلار خسارت مالی به اموال شده</w:t>
      </w:r>
      <w:r w:rsidR="009940D0">
        <w:rPr>
          <w:rFonts w:cs="B Nazanin" w:hint="cs"/>
          <w:sz w:val="24"/>
          <w:szCs w:val="24"/>
          <w:rtl/>
          <w:lang w:bidi="fa-IR"/>
        </w:rPr>
        <w:t xml:space="preserve"> </w:t>
      </w:r>
      <w:r w:rsidR="002632AD">
        <w:rPr>
          <w:rFonts w:cs="B Nazanin" w:hint="cs"/>
          <w:sz w:val="24"/>
          <w:szCs w:val="24"/>
          <w:rtl/>
          <w:lang w:bidi="fa-IR"/>
        </w:rPr>
        <w:t>‌است (انجمن ملی محافظت در برابر آتش(</w:t>
      </w:r>
      <w:r w:rsidR="002632AD">
        <w:rPr>
          <w:rFonts w:cs="B Nazanin"/>
          <w:sz w:val="24"/>
          <w:szCs w:val="24"/>
          <w:lang w:bidi="fa-IR"/>
        </w:rPr>
        <w:t>NFPA</w:t>
      </w:r>
      <w:r w:rsidR="002632AD">
        <w:rPr>
          <w:rFonts w:cs="B Nazanin" w:hint="cs"/>
          <w:sz w:val="24"/>
          <w:szCs w:val="24"/>
          <w:rtl/>
          <w:lang w:bidi="fa-IR"/>
        </w:rPr>
        <w:t xml:space="preserve">)). در اوایل دهه‌ی 1950، مرگ‌های ناشی از اشتعال‌پذیری منسوجات به یک نگرانی عمومی تبدیل شد و </w:t>
      </w:r>
      <w:r w:rsidR="00C16AF2" w:rsidRPr="00C16AF2">
        <w:rPr>
          <w:rFonts w:cs="B Nazanin"/>
          <w:sz w:val="24"/>
          <w:szCs w:val="24"/>
          <w:rtl/>
          <w:lang w:bidi="fa-IR"/>
        </w:rPr>
        <w:t>کم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 w:hint="eastAsia"/>
          <w:sz w:val="24"/>
          <w:szCs w:val="24"/>
          <w:rtl/>
          <w:lang w:bidi="fa-IR"/>
        </w:rPr>
        <w:t>س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 w:hint="eastAsia"/>
          <w:sz w:val="24"/>
          <w:szCs w:val="24"/>
          <w:rtl/>
          <w:lang w:bidi="fa-IR"/>
        </w:rPr>
        <w:t>ون</w:t>
      </w:r>
      <w:r w:rsidR="00C16AF2" w:rsidRPr="00C16AF2">
        <w:rPr>
          <w:rFonts w:cs="B Nazanin"/>
          <w:sz w:val="24"/>
          <w:szCs w:val="24"/>
          <w:rtl/>
          <w:lang w:bidi="fa-IR"/>
        </w:rPr>
        <w:t xml:space="preserve"> ا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 w:hint="eastAsia"/>
          <w:sz w:val="24"/>
          <w:szCs w:val="24"/>
          <w:rtl/>
          <w:lang w:bidi="fa-IR"/>
        </w:rPr>
        <w:t>من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/>
          <w:sz w:val="24"/>
          <w:szCs w:val="24"/>
          <w:rtl/>
          <w:lang w:bidi="fa-IR"/>
        </w:rPr>
        <w:t xml:space="preserve"> کالاها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/>
          <w:sz w:val="24"/>
          <w:szCs w:val="24"/>
          <w:rtl/>
          <w:lang w:bidi="fa-IR"/>
        </w:rPr>
        <w:t xml:space="preserve"> مصرف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 xml:space="preserve">ی </w:t>
      </w:r>
      <w:r w:rsidR="002632AD">
        <w:rPr>
          <w:rFonts w:cs="B Nazanin" w:hint="cs"/>
          <w:sz w:val="24"/>
          <w:szCs w:val="24"/>
          <w:rtl/>
          <w:lang w:bidi="fa-IR"/>
        </w:rPr>
        <w:t>ایالات متحده (</w:t>
      </w:r>
      <w:r w:rsidR="002632AD">
        <w:rPr>
          <w:rFonts w:cs="B Nazanin"/>
          <w:sz w:val="24"/>
          <w:szCs w:val="24"/>
          <w:lang w:bidi="fa-IR"/>
        </w:rPr>
        <w:t>CPSC</w:t>
      </w:r>
      <w:r w:rsidR="002632AD">
        <w:rPr>
          <w:rFonts w:cs="B Nazanin" w:hint="cs"/>
          <w:sz w:val="24"/>
          <w:szCs w:val="24"/>
          <w:rtl/>
          <w:lang w:bidi="fa-IR"/>
        </w:rPr>
        <w:t>) قانون منسوجات اشتعال‌پذیر (</w:t>
      </w:r>
      <w:r w:rsidR="002632AD">
        <w:rPr>
          <w:rFonts w:cs="B Nazanin"/>
          <w:sz w:val="24"/>
          <w:szCs w:val="24"/>
          <w:lang w:bidi="fa-IR"/>
        </w:rPr>
        <w:t>FFA</w:t>
      </w:r>
      <w:r w:rsidR="002632AD">
        <w:rPr>
          <w:rFonts w:cs="B Nazanin" w:hint="cs"/>
          <w:sz w:val="24"/>
          <w:szCs w:val="24"/>
          <w:rtl/>
          <w:lang w:bidi="fa-IR"/>
        </w:rPr>
        <w:t xml:space="preserve">) را در سال 1953 تصویب کرد. </w:t>
      </w:r>
      <w:r w:rsidR="0050255B">
        <w:rPr>
          <w:rFonts w:cs="B Nazanin" w:hint="cs"/>
          <w:sz w:val="24"/>
          <w:szCs w:val="24"/>
          <w:rtl/>
          <w:lang w:bidi="fa-IR"/>
        </w:rPr>
        <w:t xml:space="preserve">این قانون یک استاندارد برای </w:t>
      </w:r>
      <w:r w:rsidR="00D651E1">
        <w:rPr>
          <w:rFonts w:cs="B Nazanin" w:hint="cs"/>
          <w:sz w:val="24"/>
          <w:szCs w:val="24"/>
          <w:rtl/>
          <w:lang w:bidi="fa-IR"/>
        </w:rPr>
        <w:t>اشتعال‌پذیری منسوجات پوشیدنی بود (</w:t>
      </w:r>
      <w:r w:rsidR="00C16AF2" w:rsidRPr="00C16AF2">
        <w:rPr>
          <w:rFonts w:cs="B Nazanin"/>
          <w:sz w:val="24"/>
          <w:szCs w:val="24"/>
          <w:rtl/>
          <w:lang w:bidi="fa-IR"/>
        </w:rPr>
        <w:t>کم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 w:hint="eastAsia"/>
          <w:sz w:val="24"/>
          <w:szCs w:val="24"/>
          <w:rtl/>
          <w:lang w:bidi="fa-IR"/>
        </w:rPr>
        <w:t>س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 w:hint="eastAsia"/>
          <w:sz w:val="24"/>
          <w:szCs w:val="24"/>
          <w:rtl/>
          <w:lang w:bidi="fa-IR"/>
        </w:rPr>
        <w:t>ون</w:t>
      </w:r>
      <w:r w:rsidR="00C16AF2" w:rsidRPr="00C16AF2">
        <w:rPr>
          <w:rFonts w:cs="B Nazanin"/>
          <w:sz w:val="24"/>
          <w:szCs w:val="24"/>
          <w:rtl/>
          <w:lang w:bidi="fa-IR"/>
        </w:rPr>
        <w:t xml:space="preserve"> ا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 w:hint="eastAsia"/>
          <w:sz w:val="24"/>
          <w:szCs w:val="24"/>
          <w:rtl/>
          <w:lang w:bidi="fa-IR"/>
        </w:rPr>
        <w:t>من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/>
          <w:sz w:val="24"/>
          <w:szCs w:val="24"/>
          <w:rtl/>
          <w:lang w:bidi="fa-IR"/>
        </w:rPr>
        <w:t xml:space="preserve"> کالاها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/>
          <w:sz w:val="24"/>
          <w:szCs w:val="24"/>
          <w:rtl/>
          <w:lang w:bidi="fa-IR"/>
        </w:rPr>
        <w:t xml:space="preserve"> مصرف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D651E1">
        <w:rPr>
          <w:rFonts w:cs="B Nazanin" w:hint="cs"/>
          <w:sz w:val="24"/>
          <w:szCs w:val="24"/>
          <w:rtl/>
          <w:lang w:bidi="fa-IR"/>
        </w:rPr>
        <w:t>، 2008) که بعدا در سال 1967 اصلاح شد و به دولت این قدرت را داد تا برای تحقیق در مورد عوامل مرگ</w:t>
      </w:r>
      <w:r w:rsidR="009D72A7">
        <w:rPr>
          <w:rFonts w:cs="B Nazanin" w:hint="cs"/>
          <w:sz w:val="24"/>
          <w:szCs w:val="24"/>
          <w:rtl/>
          <w:lang w:bidi="fa-IR"/>
        </w:rPr>
        <w:t>،</w:t>
      </w:r>
      <w:r w:rsidR="00D651E1">
        <w:rPr>
          <w:rFonts w:cs="B Nazanin" w:hint="cs"/>
          <w:sz w:val="24"/>
          <w:szCs w:val="24"/>
          <w:rtl/>
          <w:lang w:bidi="fa-IR"/>
        </w:rPr>
        <w:t xml:space="preserve"> استانداردهایی را تعیین کند. </w:t>
      </w:r>
      <w:r w:rsidR="00C16AF2">
        <w:rPr>
          <w:rFonts w:cs="B Nazanin" w:hint="cs"/>
          <w:sz w:val="24"/>
          <w:szCs w:val="24"/>
          <w:rtl/>
          <w:lang w:bidi="fa-IR"/>
        </w:rPr>
        <w:t xml:space="preserve">در سال 1975 قانون </w:t>
      </w:r>
      <w:r w:rsidR="00C16AF2">
        <w:rPr>
          <w:rFonts w:cs="B Nazanin"/>
          <w:sz w:val="24"/>
          <w:szCs w:val="24"/>
          <w:lang w:bidi="fa-IR"/>
        </w:rPr>
        <w:t>DOC PFF-5-13</w:t>
      </w:r>
      <w:r w:rsidR="00C16AF2">
        <w:rPr>
          <w:rFonts w:cs="B Nazanin" w:hint="cs"/>
          <w:sz w:val="24"/>
          <w:szCs w:val="24"/>
          <w:rtl/>
          <w:lang w:bidi="fa-IR"/>
        </w:rPr>
        <w:t xml:space="preserve"> در مورد لباس‌های خواب کودکان 7 تا 12 ساله به اجرا درآمد (</w:t>
      </w:r>
      <w:r w:rsidR="00C16AF2" w:rsidRPr="00C16AF2">
        <w:rPr>
          <w:rFonts w:cs="B Nazanin"/>
          <w:sz w:val="24"/>
          <w:szCs w:val="24"/>
          <w:rtl/>
          <w:lang w:bidi="fa-IR"/>
        </w:rPr>
        <w:t>کم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 w:hint="eastAsia"/>
          <w:sz w:val="24"/>
          <w:szCs w:val="24"/>
          <w:rtl/>
          <w:lang w:bidi="fa-IR"/>
        </w:rPr>
        <w:t>س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 w:hint="eastAsia"/>
          <w:sz w:val="24"/>
          <w:szCs w:val="24"/>
          <w:rtl/>
          <w:lang w:bidi="fa-IR"/>
        </w:rPr>
        <w:t>ون</w:t>
      </w:r>
      <w:r w:rsidR="00C16AF2" w:rsidRPr="00C16AF2">
        <w:rPr>
          <w:rFonts w:cs="B Nazanin"/>
          <w:sz w:val="24"/>
          <w:szCs w:val="24"/>
          <w:rtl/>
          <w:lang w:bidi="fa-IR"/>
        </w:rPr>
        <w:t xml:space="preserve"> ا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 w:hint="eastAsia"/>
          <w:sz w:val="24"/>
          <w:szCs w:val="24"/>
          <w:rtl/>
          <w:lang w:bidi="fa-IR"/>
        </w:rPr>
        <w:t>من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/>
          <w:sz w:val="24"/>
          <w:szCs w:val="24"/>
          <w:rtl/>
          <w:lang w:bidi="fa-IR"/>
        </w:rPr>
        <w:t xml:space="preserve"> کالاها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 w:rsidRPr="00C16AF2">
        <w:rPr>
          <w:rFonts w:cs="B Nazanin"/>
          <w:sz w:val="24"/>
          <w:szCs w:val="24"/>
          <w:rtl/>
          <w:lang w:bidi="fa-IR"/>
        </w:rPr>
        <w:t xml:space="preserve"> مصرف</w:t>
      </w:r>
      <w:r w:rsidR="00C16AF2" w:rsidRPr="00C16AF2">
        <w:rPr>
          <w:rFonts w:cs="B Nazanin" w:hint="cs"/>
          <w:sz w:val="24"/>
          <w:szCs w:val="24"/>
          <w:rtl/>
          <w:lang w:bidi="fa-IR"/>
        </w:rPr>
        <w:t>ی</w:t>
      </w:r>
      <w:r w:rsidR="00C16AF2">
        <w:rPr>
          <w:rFonts w:cs="B Nazanin" w:hint="cs"/>
          <w:sz w:val="24"/>
          <w:szCs w:val="24"/>
          <w:rtl/>
          <w:lang w:bidi="fa-IR"/>
        </w:rPr>
        <w:t>، 1996).</w:t>
      </w:r>
      <w:r w:rsidR="009D72A7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6B6ABED3" w14:textId="27504D37" w:rsidR="00C16AF2" w:rsidRDefault="00E64677" w:rsidP="00C16AF2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با اجرای این دو قانون، تست نوار عمودی برای اشتعال‌پذیری و تست دوام در برابر سیکل پنج بار شست‌وشو و خشک کردن پارچه تبدیل به استاندارد شد. نگرانی‌ها در مورد مواد شیمیایی استفاده شده برای </w:t>
      </w:r>
      <w:r w:rsidR="009D72A7">
        <w:rPr>
          <w:rFonts w:cs="B Nazanin"/>
          <w:sz w:val="24"/>
          <w:szCs w:val="24"/>
          <w:lang w:bidi="fa-IR"/>
        </w:rPr>
        <w:t>FR</w:t>
      </w:r>
      <w:r>
        <w:rPr>
          <w:rFonts w:cs="B Nazanin" w:hint="cs"/>
          <w:sz w:val="24"/>
          <w:szCs w:val="24"/>
          <w:rtl/>
          <w:lang w:bidi="fa-IR"/>
        </w:rPr>
        <w:t xml:space="preserve"> هم کم کم مورد بررسی قرار گفتند. در سال 1977، </w:t>
      </w:r>
      <w:r>
        <w:rPr>
          <w:rFonts w:cs="B Nazanin"/>
          <w:sz w:val="24"/>
          <w:szCs w:val="24"/>
          <w:lang w:bidi="fa-IR"/>
        </w:rPr>
        <w:lastRenderedPageBreak/>
        <w:t>CPSC</w:t>
      </w:r>
      <w:r>
        <w:rPr>
          <w:rFonts w:cs="B Nazanin" w:hint="cs"/>
          <w:sz w:val="24"/>
          <w:szCs w:val="24"/>
          <w:rtl/>
          <w:lang w:bidi="fa-IR"/>
        </w:rPr>
        <w:t xml:space="preserve"> نه تنها </w:t>
      </w:r>
      <w:r>
        <w:rPr>
          <w:rFonts w:cs="B Nazanin"/>
          <w:sz w:val="24"/>
          <w:szCs w:val="24"/>
          <w:lang w:bidi="fa-IR"/>
        </w:rPr>
        <w:t>Tris</w:t>
      </w:r>
      <w:r>
        <w:rPr>
          <w:rFonts w:cs="B Nazanin" w:hint="cs"/>
          <w:sz w:val="24"/>
          <w:szCs w:val="24"/>
          <w:rtl/>
          <w:lang w:bidi="fa-IR"/>
        </w:rPr>
        <w:t xml:space="preserve"> (2و 3 دی‌بروموپروپیل)</w:t>
      </w:r>
      <w:r w:rsidR="005D2A21"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Nazanin" w:hint="cs"/>
          <w:sz w:val="24"/>
          <w:szCs w:val="24"/>
          <w:rtl/>
          <w:lang w:bidi="fa-IR"/>
        </w:rPr>
        <w:t xml:space="preserve"> فسفات بازدارنده‌ی شعله</w:t>
      </w:r>
      <w:r w:rsidR="005D2A21">
        <w:rPr>
          <w:rFonts w:cs="B Nazanin" w:hint="cs"/>
          <w:sz w:val="24"/>
          <w:szCs w:val="24"/>
          <w:rtl/>
          <w:lang w:bidi="fa-IR"/>
        </w:rPr>
        <w:t>‌ای که معمولا</w:t>
      </w:r>
      <w:r>
        <w:rPr>
          <w:rFonts w:cs="B Nazanin" w:hint="cs"/>
          <w:sz w:val="24"/>
          <w:szCs w:val="24"/>
          <w:rtl/>
          <w:lang w:bidi="fa-IR"/>
        </w:rPr>
        <w:t xml:space="preserve"> در پوشاک کودکان</w:t>
      </w:r>
      <w:r w:rsidR="005D2A21">
        <w:rPr>
          <w:rFonts w:cs="B Nazanin" w:hint="cs"/>
          <w:sz w:val="24"/>
          <w:szCs w:val="24"/>
          <w:rtl/>
          <w:lang w:bidi="fa-IR"/>
        </w:rPr>
        <w:t xml:space="preserve"> مورد استفاده قرار می‌گرفت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5D2A21">
        <w:rPr>
          <w:rFonts w:cs="B Nazanin" w:hint="cs"/>
          <w:sz w:val="24"/>
          <w:szCs w:val="24"/>
          <w:rtl/>
          <w:lang w:bidi="fa-IR"/>
        </w:rPr>
        <w:t>بلکه تمام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5D2A21">
        <w:rPr>
          <w:rFonts w:cs="B Nazanin" w:hint="cs"/>
          <w:sz w:val="24"/>
          <w:szCs w:val="24"/>
          <w:rtl/>
          <w:lang w:bidi="fa-IR"/>
        </w:rPr>
        <w:t xml:space="preserve">الیاف‌ها، نخ‌ها و پارچه‌های حاوی </w:t>
      </w:r>
      <w:r w:rsidR="005D2A21">
        <w:rPr>
          <w:rFonts w:cs="B Nazanin"/>
          <w:sz w:val="24"/>
          <w:szCs w:val="24"/>
          <w:lang w:bidi="fa-IR"/>
        </w:rPr>
        <w:t>Tris</w:t>
      </w:r>
      <w:r w:rsidR="005D2A21">
        <w:rPr>
          <w:rFonts w:cs="B Nazanin" w:hint="cs"/>
          <w:sz w:val="24"/>
          <w:szCs w:val="24"/>
          <w:rtl/>
          <w:lang w:bidi="fa-IR"/>
        </w:rPr>
        <w:t xml:space="preserve"> را ممنوع کرد (فرآوری شیمیایی الیاف، 1984). </w:t>
      </w:r>
      <w:r w:rsidR="004D0988">
        <w:rPr>
          <w:rFonts w:cs="B Nazanin" w:hint="cs"/>
          <w:sz w:val="24"/>
          <w:szCs w:val="24"/>
          <w:rtl/>
          <w:lang w:bidi="fa-IR"/>
        </w:rPr>
        <w:t xml:space="preserve">تحقیقات نشان می‌داد که </w:t>
      </w:r>
      <w:r w:rsidR="004D0988">
        <w:rPr>
          <w:rFonts w:cs="B Nazanin"/>
          <w:sz w:val="24"/>
          <w:szCs w:val="24"/>
          <w:lang w:bidi="fa-IR"/>
        </w:rPr>
        <w:t>Tris</w:t>
      </w:r>
      <w:r w:rsidR="004D0988">
        <w:rPr>
          <w:rFonts w:cs="B Nazanin" w:hint="cs"/>
          <w:sz w:val="24"/>
          <w:szCs w:val="24"/>
          <w:rtl/>
          <w:lang w:bidi="fa-IR"/>
        </w:rPr>
        <w:t xml:space="preserve"> </w:t>
      </w:r>
      <w:r w:rsidR="00712FA3">
        <w:rPr>
          <w:rFonts w:cs="B Nazanin" w:hint="cs"/>
          <w:sz w:val="24"/>
          <w:szCs w:val="24"/>
          <w:rtl/>
          <w:lang w:bidi="fa-IR"/>
        </w:rPr>
        <w:t>هنگام خیس شدن لباس‌ها (مانند ادرار) از آنها خارج می‌شود</w:t>
      </w:r>
      <w:r w:rsidR="00BF30BF">
        <w:rPr>
          <w:rFonts w:cs="B Nazanin" w:hint="cs"/>
          <w:sz w:val="24"/>
          <w:szCs w:val="24"/>
          <w:rtl/>
          <w:lang w:bidi="fa-IR"/>
        </w:rPr>
        <w:t>، به خصوص که از این ماده شیمیایی معمولا در لباس‌های خواب کودکان استفاده می‌شد.</w:t>
      </w:r>
      <w:r w:rsidR="00D70CB0">
        <w:rPr>
          <w:rFonts w:cs="B Nazanin" w:hint="cs"/>
          <w:sz w:val="24"/>
          <w:szCs w:val="24"/>
          <w:rtl/>
          <w:lang w:bidi="fa-IR"/>
        </w:rPr>
        <w:t xml:space="preserve"> تحقیقات بعدی هم </w:t>
      </w:r>
      <w:r w:rsidR="009D72A7">
        <w:rPr>
          <w:rFonts w:cs="B Nazanin" w:hint="cs"/>
          <w:sz w:val="24"/>
          <w:szCs w:val="24"/>
          <w:rtl/>
          <w:lang w:bidi="fa-IR"/>
        </w:rPr>
        <w:t>نشان دادند</w:t>
      </w:r>
      <w:r w:rsidR="00DD475F">
        <w:rPr>
          <w:rFonts w:cs="B Nazanin" w:hint="cs"/>
          <w:sz w:val="24"/>
          <w:szCs w:val="24"/>
          <w:rtl/>
          <w:lang w:bidi="fa-IR"/>
        </w:rPr>
        <w:t xml:space="preserve"> که این ماده سرطان‌زا است و به همین خاطر استفاده از این ماده ممنوع شد. از آن زمان تست‌های اشتعال‌پذیری مختلفی توسط سازمان‌های استاندارد گوناگون مانند </w:t>
      </w:r>
      <w:r w:rsidR="008A330E">
        <w:rPr>
          <w:rFonts w:cs="B Nazanin" w:hint="cs"/>
          <w:sz w:val="24"/>
          <w:szCs w:val="24"/>
          <w:rtl/>
          <w:lang w:bidi="fa-IR"/>
        </w:rPr>
        <w:t>سازمان</w:t>
      </w:r>
      <w:r w:rsidR="00DD475F">
        <w:rPr>
          <w:rFonts w:cs="B Nazanin" w:hint="cs"/>
          <w:sz w:val="24"/>
          <w:szCs w:val="24"/>
          <w:rtl/>
          <w:lang w:bidi="fa-IR"/>
        </w:rPr>
        <w:t xml:space="preserve"> بین‌المللی استانداردسازی (</w:t>
      </w:r>
      <w:r w:rsidR="00DD475F">
        <w:rPr>
          <w:rFonts w:cs="B Nazanin"/>
          <w:sz w:val="24"/>
          <w:szCs w:val="24"/>
          <w:lang w:bidi="fa-IR"/>
        </w:rPr>
        <w:t>ISO</w:t>
      </w:r>
      <w:r w:rsidR="00DD475F">
        <w:rPr>
          <w:rFonts w:cs="B Nazanin" w:hint="cs"/>
          <w:sz w:val="24"/>
          <w:szCs w:val="24"/>
          <w:rtl/>
          <w:lang w:bidi="fa-IR"/>
        </w:rPr>
        <w:t xml:space="preserve">)، انجمن </w:t>
      </w:r>
      <w:r w:rsidR="008A330E">
        <w:rPr>
          <w:rFonts w:cs="B Nazanin" w:hint="cs"/>
          <w:sz w:val="24"/>
          <w:szCs w:val="24"/>
          <w:rtl/>
          <w:lang w:bidi="fa-IR"/>
        </w:rPr>
        <w:t>آزمایش</w:t>
      </w:r>
      <w:r w:rsidR="00DD475F">
        <w:rPr>
          <w:rFonts w:cs="B Nazanin" w:hint="cs"/>
          <w:sz w:val="24"/>
          <w:szCs w:val="24"/>
          <w:rtl/>
          <w:lang w:bidi="fa-IR"/>
        </w:rPr>
        <w:t xml:space="preserve"> و مواد آمریکا (</w:t>
      </w:r>
      <w:r w:rsidR="00DD475F">
        <w:rPr>
          <w:rFonts w:cs="B Nazanin"/>
          <w:sz w:val="24"/>
          <w:szCs w:val="24"/>
          <w:lang w:bidi="fa-IR"/>
        </w:rPr>
        <w:t>ASTM</w:t>
      </w:r>
      <w:r w:rsidR="00DD475F">
        <w:rPr>
          <w:rFonts w:cs="B Nazanin" w:hint="cs"/>
          <w:sz w:val="24"/>
          <w:szCs w:val="24"/>
          <w:rtl/>
          <w:lang w:bidi="fa-IR"/>
        </w:rPr>
        <w:t>)، هیئت استاندارد کانادا (</w:t>
      </w:r>
      <w:r w:rsidR="00DD475F">
        <w:rPr>
          <w:rFonts w:cs="B Nazanin"/>
          <w:sz w:val="24"/>
          <w:szCs w:val="24"/>
          <w:lang w:bidi="fa-IR"/>
        </w:rPr>
        <w:t>CGSB</w:t>
      </w:r>
      <w:r w:rsidR="00DD475F">
        <w:rPr>
          <w:rFonts w:cs="B Nazanin" w:hint="cs"/>
          <w:sz w:val="24"/>
          <w:szCs w:val="24"/>
          <w:rtl/>
          <w:lang w:bidi="fa-IR"/>
        </w:rPr>
        <w:t>) و دیگر استانداردها برای ارزیابی انواع مختل</w:t>
      </w:r>
      <w:r w:rsidR="008A330E">
        <w:rPr>
          <w:rFonts w:cs="B Nazanin" w:hint="cs"/>
          <w:sz w:val="24"/>
          <w:szCs w:val="24"/>
          <w:rtl/>
          <w:lang w:bidi="fa-IR"/>
        </w:rPr>
        <w:t>ف</w:t>
      </w:r>
      <w:r w:rsidR="00DD475F">
        <w:rPr>
          <w:rFonts w:cs="B Nazanin" w:hint="cs"/>
          <w:sz w:val="24"/>
          <w:szCs w:val="24"/>
          <w:rtl/>
          <w:lang w:bidi="fa-IR"/>
        </w:rPr>
        <w:t xml:space="preserve"> مواد استفاده شده </w:t>
      </w:r>
      <w:r w:rsidR="00E0433F" w:rsidRPr="00E0433F">
        <w:rPr>
          <w:rFonts w:cs="B Nazanin"/>
          <w:noProof/>
          <w:sz w:val="24"/>
          <w:szCs w:val="24"/>
          <w:rtl/>
        </w:rPr>
        <w:drawing>
          <wp:anchor distT="0" distB="0" distL="114300" distR="114300" simplePos="0" relativeHeight="251658240" behindDoc="1" locked="0" layoutInCell="1" allowOverlap="1" wp14:anchorId="29EDADE9" wp14:editId="4EAF0A3A">
            <wp:simplePos x="0" y="0"/>
            <wp:positionH relativeFrom="margin">
              <wp:align>center</wp:align>
            </wp:positionH>
            <wp:positionV relativeFrom="paragraph">
              <wp:posOffset>1856105</wp:posOffset>
            </wp:positionV>
            <wp:extent cx="5516880" cy="3510280"/>
            <wp:effectExtent l="0" t="0" r="7620" b="0"/>
            <wp:wrapTight wrapText="bothSides">
              <wp:wrapPolygon edited="0">
                <wp:start x="0" y="0"/>
                <wp:lineTo x="0" y="21452"/>
                <wp:lineTo x="21555" y="21452"/>
                <wp:lineTo x="215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75F">
        <w:rPr>
          <w:rFonts w:cs="B Nazanin" w:hint="cs"/>
          <w:sz w:val="24"/>
          <w:szCs w:val="24"/>
          <w:rtl/>
          <w:lang w:bidi="fa-IR"/>
        </w:rPr>
        <w:t xml:space="preserve">در زندگی روزمره و </w:t>
      </w:r>
      <w:r w:rsidR="008A330E">
        <w:rPr>
          <w:rFonts w:cs="B Nazanin" w:hint="cs"/>
          <w:sz w:val="24"/>
          <w:szCs w:val="24"/>
          <w:rtl/>
          <w:lang w:bidi="fa-IR"/>
        </w:rPr>
        <w:t>کاربردهای</w:t>
      </w:r>
      <w:r w:rsidR="00DD475F">
        <w:rPr>
          <w:rFonts w:cs="B Nazanin" w:hint="cs"/>
          <w:sz w:val="24"/>
          <w:szCs w:val="24"/>
          <w:rtl/>
          <w:lang w:bidi="fa-IR"/>
        </w:rPr>
        <w:t xml:space="preserve"> </w:t>
      </w:r>
      <w:r w:rsidR="009D72A7">
        <w:rPr>
          <w:rFonts w:cs="B Nazanin" w:hint="cs"/>
          <w:sz w:val="24"/>
          <w:szCs w:val="24"/>
          <w:rtl/>
          <w:lang w:bidi="fa-IR"/>
        </w:rPr>
        <w:t>مخصوص</w:t>
      </w:r>
      <w:r w:rsidR="00DD475F">
        <w:rPr>
          <w:rFonts w:cs="B Nazanin" w:hint="cs"/>
          <w:sz w:val="24"/>
          <w:szCs w:val="24"/>
          <w:rtl/>
          <w:lang w:bidi="fa-IR"/>
        </w:rPr>
        <w:t xml:space="preserve"> طراحی و اجرا شده‌اند.</w:t>
      </w:r>
    </w:p>
    <w:p w14:paraId="4CCD96D8" w14:textId="282D44B2" w:rsidR="00E0433F" w:rsidRDefault="00E0433F" w:rsidP="00E0433F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727938">
        <w:rPr>
          <w:rFonts w:cs="B Nazanin" w:hint="cs"/>
          <w:b/>
          <w:bCs/>
          <w:color w:val="4472C4" w:themeColor="accent1"/>
          <w:sz w:val="24"/>
          <w:szCs w:val="24"/>
          <w:rtl/>
          <w:lang w:bidi="fa-IR"/>
        </w:rPr>
        <w:t>شکل 1.</w:t>
      </w:r>
      <w:r w:rsidRPr="00727938">
        <w:rPr>
          <w:rFonts w:cs="B Nazanin" w:hint="cs"/>
          <w:color w:val="4472C4" w:themeColor="accent1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تکنیک‌های مختلف ایجاد احتراق در تست اشتعال‌پذیری عمودی استاندارد</w:t>
      </w:r>
    </w:p>
    <w:p w14:paraId="5DB57C3B" w14:textId="3C66D04E" w:rsidR="00CC5527" w:rsidRDefault="00915F7B" w:rsidP="00420F2C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تست‌های اشتعال‌پذیری برای تعیین ریسک اشتعال‌پذیری مواد و محصولات طراحی می‌شوند تا برای استفاده از آنها اطمینان حاصل شود. </w:t>
      </w:r>
      <w:r w:rsidR="009F522F">
        <w:rPr>
          <w:rFonts w:cs="B Nazanin" w:hint="cs"/>
          <w:sz w:val="24"/>
          <w:szCs w:val="24"/>
          <w:rtl/>
          <w:lang w:bidi="fa-IR"/>
        </w:rPr>
        <w:t xml:space="preserve">در </w:t>
      </w:r>
      <w:r w:rsidR="009F522F">
        <w:rPr>
          <w:rFonts w:cs="B Nazanin"/>
          <w:sz w:val="24"/>
          <w:szCs w:val="24"/>
          <w:lang w:bidi="fa-IR"/>
        </w:rPr>
        <w:t>FFA</w:t>
      </w:r>
      <w:r w:rsidR="009F522F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3E0977">
        <w:rPr>
          <w:rFonts w:cs="B Nazanin" w:hint="cs"/>
          <w:sz w:val="24"/>
          <w:szCs w:val="24"/>
          <w:rtl/>
          <w:lang w:bidi="fa-IR"/>
        </w:rPr>
        <w:t>منسوجات</w:t>
      </w:r>
      <w:r w:rsidR="009F522F">
        <w:rPr>
          <w:rFonts w:cs="B Nazanin" w:hint="cs"/>
          <w:sz w:val="24"/>
          <w:szCs w:val="24"/>
          <w:rtl/>
          <w:lang w:bidi="fa-IR"/>
        </w:rPr>
        <w:t xml:space="preserve"> به سه دسته تقسیم‌بندی شده‌اند:</w:t>
      </w:r>
      <w:r w:rsidR="002B348A">
        <w:rPr>
          <w:rFonts w:cs="B Nazanin" w:hint="cs"/>
          <w:sz w:val="24"/>
          <w:szCs w:val="24"/>
          <w:rtl/>
          <w:lang w:bidi="fa-IR"/>
        </w:rPr>
        <w:t xml:space="preserve"> اشتعال‌پذیری معمولی متعلق به دسته‌ی یک است، اشتعال‌پذیری متوسط اشاره به دسته‌ی دو دارد و اشتعال سریع و شدید در دسته‌ی سه قرار می‌گیرد</w:t>
      </w:r>
      <w:r w:rsidR="00E53E17">
        <w:rPr>
          <w:rFonts w:cs="B Nazanin" w:hint="cs"/>
          <w:sz w:val="24"/>
          <w:szCs w:val="24"/>
          <w:rtl/>
          <w:lang w:bidi="fa-IR"/>
        </w:rPr>
        <w:t xml:space="preserve"> (</w:t>
      </w:r>
      <w:r w:rsidR="00E53E17" w:rsidRPr="00C16AF2">
        <w:rPr>
          <w:rFonts w:cs="B Nazanin"/>
          <w:sz w:val="24"/>
          <w:szCs w:val="24"/>
          <w:rtl/>
          <w:lang w:bidi="fa-IR"/>
        </w:rPr>
        <w:t>کم</w:t>
      </w:r>
      <w:r w:rsidR="00E53E17" w:rsidRPr="00C16AF2">
        <w:rPr>
          <w:rFonts w:cs="B Nazanin" w:hint="cs"/>
          <w:sz w:val="24"/>
          <w:szCs w:val="24"/>
          <w:rtl/>
          <w:lang w:bidi="fa-IR"/>
        </w:rPr>
        <w:t>ی</w:t>
      </w:r>
      <w:r w:rsidR="00E53E17" w:rsidRPr="00C16AF2">
        <w:rPr>
          <w:rFonts w:cs="B Nazanin" w:hint="eastAsia"/>
          <w:sz w:val="24"/>
          <w:szCs w:val="24"/>
          <w:rtl/>
          <w:lang w:bidi="fa-IR"/>
        </w:rPr>
        <w:t>س</w:t>
      </w:r>
      <w:r w:rsidR="00E53E17" w:rsidRPr="00C16AF2">
        <w:rPr>
          <w:rFonts w:cs="B Nazanin" w:hint="cs"/>
          <w:sz w:val="24"/>
          <w:szCs w:val="24"/>
          <w:rtl/>
          <w:lang w:bidi="fa-IR"/>
        </w:rPr>
        <w:t>ی</w:t>
      </w:r>
      <w:r w:rsidR="00E53E17" w:rsidRPr="00C16AF2">
        <w:rPr>
          <w:rFonts w:cs="B Nazanin" w:hint="eastAsia"/>
          <w:sz w:val="24"/>
          <w:szCs w:val="24"/>
          <w:rtl/>
          <w:lang w:bidi="fa-IR"/>
        </w:rPr>
        <w:t>ون</w:t>
      </w:r>
      <w:r w:rsidR="00E53E17" w:rsidRPr="00C16AF2">
        <w:rPr>
          <w:rFonts w:cs="B Nazanin"/>
          <w:sz w:val="24"/>
          <w:szCs w:val="24"/>
          <w:rtl/>
          <w:lang w:bidi="fa-IR"/>
        </w:rPr>
        <w:t xml:space="preserve"> ا</w:t>
      </w:r>
      <w:r w:rsidR="00E53E17" w:rsidRPr="00C16AF2">
        <w:rPr>
          <w:rFonts w:cs="B Nazanin" w:hint="cs"/>
          <w:sz w:val="24"/>
          <w:szCs w:val="24"/>
          <w:rtl/>
          <w:lang w:bidi="fa-IR"/>
        </w:rPr>
        <w:t>ی</w:t>
      </w:r>
      <w:r w:rsidR="00E53E17" w:rsidRPr="00C16AF2">
        <w:rPr>
          <w:rFonts w:cs="B Nazanin" w:hint="eastAsia"/>
          <w:sz w:val="24"/>
          <w:szCs w:val="24"/>
          <w:rtl/>
          <w:lang w:bidi="fa-IR"/>
        </w:rPr>
        <w:t>من</w:t>
      </w:r>
      <w:r w:rsidR="00E53E17" w:rsidRPr="00C16AF2">
        <w:rPr>
          <w:rFonts w:cs="B Nazanin" w:hint="cs"/>
          <w:sz w:val="24"/>
          <w:szCs w:val="24"/>
          <w:rtl/>
          <w:lang w:bidi="fa-IR"/>
        </w:rPr>
        <w:t>ی</w:t>
      </w:r>
      <w:r w:rsidR="00E53E17" w:rsidRPr="00C16AF2">
        <w:rPr>
          <w:rFonts w:cs="B Nazanin"/>
          <w:sz w:val="24"/>
          <w:szCs w:val="24"/>
          <w:rtl/>
          <w:lang w:bidi="fa-IR"/>
        </w:rPr>
        <w:t xml:space="preserve"> کالاها</w:t>
      </w:r>
      <w:r w:rsidR="00E53E17" w:rsidRPr="00C16AF2">
        <w:rPr>
          <w:rFonts w:cs="B Nazanin" w:hint="cs"/>
          <w:sz w:val="24"/>
          <w:szCs w:val="24"/>
          <w:rtl/>
          <w:lang w:bidi="fa-IR"/>
        </w:rPr>
        <w:t>ی</w:t>
      </w:r>
      <w:r w:rsidR="00E53E17" w:rsidRPr="00C16AF2">
        <w:rPr>
          <w:rFonts w:cs="B Nazanin"/>
          <w:sz w:val="24"/>
          <w:szCs w:val="24"/>
          <w:rtl/>
          <w:lang w:bidi="fa-IR"/>
        </w:rPr>
        <w:t xml:space="preserve"> مصرف</w:t>
      </w:r>
      <w:r w:rsidR="00E53E17" w:rsidRPr="00C16AF2">
        <w:rPr>
          <w:rFonts w:cs="B Nazanin" w:hint="cs"/>
          <w:sz w:val="24"/>
          <w:szCs w:val="24"/>
          <w:rtl/>
          <w:lang w:bidi="fa-IR"/>
        </w:rPr>
        <w:t>ی</w:t>
      </w:r>
      <w:r w:rsidR="00E53E17">
        <w:rPr>
          <w:rFonts w:cs="B Nazanin" w:hint="cs"/>
          <w:sz w:val="24"/>
          <w:szCs w:val="24"/>
          <w:rtl/>
          <w:lang w:bidi="fa-IR"/>
        </w:rPr>
        <w:t xml:space="preserve">، 2008). </w:t>
      </w:r>
      <w:r w:rsidR="00420F2C">
        <w:rPr>
          <w:rFonts w:cs="B Nazanin" w:hint="cs"/>
          <w:sz w:val="24"/>
          <w:szCs w:val="24"/>
          <w:rtl/>
          <w:lang w:bidi="fa-IR"/>
        </w:rPr>
        <w:t>حرارت باعث</w:t>
      </w:r>
      <w:r w:rsidR="00FF1D0B">
        <w:rPr>
          <w:rFonts w:cs="B Nazanin" w:hint="cs"/>
          <w:sz w:val="24"/>
          <w:szCs w:val="24"/>
          <w:rtl/>
          <w:lang w:bidi="fa-IR"/>
        </w:rPr>
        <w:t xml:space="preserve"> ایجاد</w:t>
      </w:r>
      <w:r w:rsidR="00420F2C">
        <w:rPr>
          <w:rFonts w:cs="B Nazanin" w:hint="cs"/>
          <w:sz w:val="24"/>
          <w:szCs w:val="24"/>
          <w:rtl/>
          <w:lang w:bidi="fa-IR"/>
        </w:rPr>
        <w:t xml:space="preserve"> تغییر</w:t>
      </w:r>
      <w:r w:rsidR="00FF1D0B">
        <w:rPr>
          <w:rFonts w:cs="B Nazanin" w:hint="cs"/>
          <w:sz w:val="24"/>
          <w:szCs w:val="24"/>
          <w:rtl/>
          <w:lang w:bidi="fa-IR"/>
        </w:rPr>
        <w:t>ات</w:t>
      </w:r>
      <w:r w:rsidR="00420F2C">
        <w:rPr>
          <w:rFonts w:cs="B Nazanin" w:hint="cs"/>
          <w:sz w:val="24"/>
          <w:szCs w:val="24"/>
          <w:rtl/>
          <w:lang w:bidi="fa-IR"/>
        </w:rPr>
        <w:t xml:space="preserve"> فیزیکی و شیمیایی در منسوجات می‌شود. خاندول و همکارانش رفتار </w:t>
      </w:r>
      <w:r w:rsidR="00FF1D0B">
        <w:rPr>
          <w:rFonts w:cs="B Nazanin" w:hint="cs"/>
          <w:sz w:val="24"/>
          <w:szCs w:val="24"/>
          <w:rtl/>
          <w:lang w:bidi="fa-IR"/>
        </w:rPr>
        <w:t>اشتعال</w:t>
      </w:r>
      <w:r w:rsidR="0073461E">
        <w:rPr>
          <w:rFonts w:cs="B Nazanin" w:hint="cs"/>
          <w:sz w:val="24"/>
          <w:szCs w:val="24"/>
          <w:rtl/>
          <w:lang w:bidi="fa-IR"/>
        </w:rPr>
        <w:t xml:space="preserve"> الیاف مختلف، تبدیل شیشه‌ای، دمای ذوب و پیرولیز یا تفکافت، </w:t>
      </w:r>
      <w:r w:rsidR="0073461E">
        <w:rPr>
          <w:rFonts w:cs="B Nazanin"/>
          <w:sz w:val="24"/>
          <w:szCs w:val="24"/>
          <w:lang w:bidi="fa-IR"/>
        </w:rPr>
        <w:t>LOI</w:t>
      </w:r>
      <w:r w:rsidR="0073461E">
        <w:rPr>
          <w:rFonts w:cs="B Nazanin" w:hint="cs"/>
          <w:sz w:val="24"/>
          <w:szCs w:val="24"/>
          <w:rtl/>
          <w:lang w:bidi="fa-IR"/>
        </w:rPr>
        <w:t xml:space="preserve"> الیاف منسوجات مختلف، </w:t>
      </w:r>
      <w:r w:rsidR="00013B95">
        <w:rPr>
          <w:rFonts w:cs="B Nazanin" w:hint="cs"/>
          <w:sz w:val="24"/>
          <w:szCs w:val="24"/>
          <w:rtl/>
          <w:lang w:bidi="fa-IR"/>
        </w:rPr>
        <w:t xml:space="preserve">تئوری بازدارندگی در برابر شعله و مکانیزم‌های عملکرد </w:t>
      </w:r>
      <w:r w:rsidR="00274C5B">
        <w:rPr>
          <w:rFonts w:cs="B Nazanin"/>
          <w:sz w:val="24"/>
          <w:szCs w:val="24"/>
          <w:lang w:bidi="fa-IR"/>
        </w:rPr>
        <w:t>FR</w:t>
      </w:r>
      <w:r w:rsidR="00274C5B">
        <w:rPr>
          <w:rFonts w:cs="B Nazanin" w:hint="cs"/>
          <w:sz w:val="24"/>
          <w:szCs w:val="24"/>
          <w:rtl/>
          <w:lang w:bidi="fa-IR"/>
        </w:rPr>
        <w:t>های معمول</w:t>
      </w:r>
      <w:r w:rsidR="006C2692">
        <w:rPr>
          <w:rFonts w:cs="B Nazanin" w:hint="cs"/>
          <w:sz w:val="24"/>
          <w:szCs w:val="24"/>
          <w:rtl/>
          <w:lang w:bidi="fa-IR"/>
        </w:rPr>
        <w:t xml:space="preserve"> را توضیح دادند. </w:t>
      </w:r>
      <w:r w:rsidR="00A163B7">
        <w:rPr>
          <w:rFonts w:cs="B Nazanin" w:hint="cs"/>
          <w:sz w:val="24"/>
          <w:szCs w:val="24"/>
          <w:rtl/>
          <w:lang w:bidi="fa-IR"/>
        </w:rPr>
        <w:t xml:space="preserve">مشخصات ذاتی مواد، </w:t>
      </w:r>
      <w:r w:rsidR="00315E81">
        <w:rPr>
          <w:rFonts w:cs="B Nazanin" w:hint="cs"/>
          <w:sz w:val="24"/>
          <w:szCs w:val="24"/>
          <w:rtl/>
          <w:lang w:bidi="fa-IR"/>
        </w:rPr>
        <w:t>تمامیت</w:t>
      </w:r>
      <w:r w:rsidR="00A163B7">
        <w:rPr>
          <w:rFonts w:cs="B Nazanin" w:hint="cs"/>
          <w:sz w:val="24"/>
          <w:szCs w:val="24"/>
          <w:rtl/>
          <w:lang w:bidi="fa-IR"/>
        </w:rPr>
        <w:t xml:space="preserve"> ساختاری و </w:t>
      </w:r>
      <w:r w:rsidR="00FF1D0B">
        <w:rPr>
          <w:rFonts w:cs="B Nazanin" w:hint="cs"/>
          <w:sz w:val="24"/>
          <w:szCs w:val="24"/>
          <w:rtl/>
          <w:lang w:bidi="fa-IR"/>
        </w:rPr>
        <w:t>مواد افزودنی</w:t>
      </w:r>
      <w:r w:rsidR="00315E81">
        <w:rPr>
          <w:rFonts w:cs="B Nazanin" w:hint="cs"/>
          <w:sz w:val="24"/>
          <w:szCs w:val="24"/>
          <w:rtl/>
          <w:lang w:bidi="fa-IR"/>
        </w:rPr>
        <w:t xml:space="preserve"> مورد استفاده</w:t>
      </w:r>
      <w:r w:rsidR="00C629CD">
        <w:rPr>
          <w:rFonts w:cs="B Nazanin" w:hint="cs"/>
          <w:sz w:val="24"/>
          <w:szCs w:val="24"/>
          <w:rtl/>
          <w:lang w:bidi="fa-IR"/>
        </w:rPr>
        <w:t>،</w:t>
      </w:r>
      <w:r w:rsidR="00315E81">
        <w:rPr>
          <w:rFonts w:cs="B Nazanin" w:hint="cs"/>
          <w:sz w:val="24"/>
          <w:szCs w:val="24"/>
          <w:rtl/>
          <w:lang w:bidi="fa-IR"/>
        </w:rPr>
        <w:t xml:space="preserve"> میزان اشتعال پذیری و</w:t>
      </w:r>
      <w:r w:rsidR="00CB15AF">
        <w:rPr>
          <w:rFonts w:cs="B Nazanin" w:hint="cs"/>
          <w:sz w:val="24"/>
          <w:szCs w:val="24"/>
          <w:rtl/>
          <w:lang w:bidi="fa-IR"/>
        </w:rPr>
        <w:t xml:space="preserve"> </w:t>
      </w:r>
      <w:r w:rsidR="00315E81">
        <w:rPr>
          <w:rFonts w:cs="B Nazanin" w:hint="cs"/>
          <w:sz w:val="24"/>
          <w:szCs w:val="24"/>
          <w:rtl/>
          <w:lang w:bidi="fa-IR"/>
        </w:rPr>
        <w:t xml:space="preserve">گرایش به سوختن آن ماده را تحت تاثیر قرار می‌دهند. </w:t>
      </w:r>
      <w:r w:rsidR="007B4241">
        <w:rPr>
          <w:rFonts w:cs="B Nazanin" w:hint="cs"/>
          <w:sz w:val="24"/>
          <w:szCs w:val="24"/>
          <w:rtl/>
          <w:lang w:bidi="fa-IR"/>
        </w:rPr>
        <w:t>علاوه بر</w:t>
      </w:r>
      <w:r w:rsidR="005268AC">
        <w:rPr>
          <w:rFonts w:cs="B Nazanin" w:hint="cs"/>
          <w:sz w:val="24"/>
          <w:szCs w:val="24"/>
          <w:rtl/>
          <w:lang w:bidi="fa-IR"/>
        </w:rPr>
        <w:t xml:space="preserve"> نوع ماده و </w:t>
      </w:r>
      <w:r w:rsidR="007B4241">
        <w:rPr>
          <w:rFonts w:cs="B Nazanin" w:hint="cs"/>
          <w:sz w:val="24"/>
          <w:szCs w:val="24"/>
          <w:rtl/>
          <w:lang w:bidi="fa-IR"/>
        </w:rPr>
        <w:t xml:space="preserve">منبع احتراق و مدت زمان قرارگیری در مقابل شعله، دیگر عوامل تاثیرگذار در اشتعال‌پذیری شامل سهولت </w:t>
      </w:r>
      <w:r w:rsidR="006476EC">
        <w:rPr>
          <w:rFonts w:cs="B Nazanin" w:hint="cs"/>
          <w:sz w:val="24"/>
          <w:szCs w:val="24"/>
          <w:rtl/>
          <w:lang w:bidi="fa-IR"/>
        </w:rPr>
        <w:t>احتراق</w:t>
      </w:r>
      <w:r w:rsidR="007B4241">
        <w:rPr>
          <w:rFonts w:cs="B Nazanin" w:hint="cs"/>
          <w:sz w:val="24"/>
          <w:szCs w:val="24"/>
          <w:rtl/>
          <w:lang w:bidi="fa-IR"/>
        </w:rPr>
        <w:t xml:space="preserve">، نرخ سوختن و نرخ خروج گرما </w:t>
      </w:r>
      <w:r w:rsidR="006476EC">
        <w:rPr>
          <w:rFonts w:cs="B Nazanin" w:hint="cs"/>
          <w:sz w:val="24"/>
          <w:szCs w:val="24"/>
          <w:rtl/>
          <w:lang w:bidi="fa-IR"/>
        </w:rPr>
        <w:t xml:space="preserve">هم </w:t>
      </w:r>
      <w:r w:rsidR="007B4241">
        <w:rPr>
          <w:rFonts w:cs="B Nazanin" w:hint="cs"/>
          <w:sz w:val="24"/>
          <w:szCs w:val="24"/>
          <w:rtl/>
          <w:lang w:bidi="fa-IR"/>
        </w:rPr>
        <w:t>بر میزان آسیب حریق تاثیرگذار هستند.</w:t>
      </w:r>
      <w:r w:rsidR="00DC54B6">
        <w:rPr>
          <w:rFonts w:cs="B Nazanin" w:hint="cs"/>
          <w:sz w:val="24"/>
          <w:szCs w:val="24"/>
          <w:rtl/>
          <w:lang w:bidi="fa-IR"/>
        </w:rPr>
        <w:t xml:space="preserve"> </w:t>
      </w:r>
      <w:r w:rsidR="00B47F71">
        <w:rPr>
          <w:rFonts w:cs="B Nazanin" w:hint="cs"/>
          <w:sz w:val="24"/>
          <w:szCs w:val="24"/>
          <w:rtl/>
          <w:lang w:bidi="fa-IR"/>
        </w:rPr>
        <w:t xml:space="preserve">فاکتورهای دیگری که بر میزان </w:t>
      </w:r>
      <w:r w:rsidR="006476EC">
        <w:rPr>
          <w:rFonts w:cs="B Nazanin" w:hint="cs"/>
          <w:sz w:val="24"/>
          <w:szCs w:val="24"/>
          <w:rtl/>
          <w:lang w:bidi="fa-IR"/>
        </w:rPr>
        <w:t>امنیت</w:t>
      </w:r>
      <w:r w:rsidR="00B47F71">
        <w:rPr>
          <w:rFonts w:cs="B Nazanin" w:hint="cs"/>
          <w:sz w:val="24"/>
          <w:szCs w:val="24"/>
          <w:rtl/>
          <w:lang w:bidi="fa-IR"/>
        </w:rPr>
        <w:t xml:space="preserve"> حرارتی </w:t>
      </w:r>
      <w:r w:rsidR="00130B39">
        <w:rPr>
          <w:rFonts w:cs="B Nazanin" w:hint="cs"/>
          <w:sz w:val="24"/>
          <w:szCs w:val="24"/>
          <w:rtl/>
          <w:lang w:bidi="fa-IR"/>
        </w:rPr>
        <w:t>تاثیر دارند شامل مشخصات ذوب و کوچک‌شدن الیاف مص</w:t>
      </w:r>
      <w:r w:rsidR="00C768D0">
        <w:rPr>
          <w:rFonts w:cs="B Nazanin" w:hint="cs"/>
          <w:sz w:val="24"/>
          <w:szCs w:val="24"/>
          <w:rtl/>
          <w:lang w:bidi="fa-IR"/>
        </w:rPr>
        <w:t>نوع</w:t>
      </w:r>
      <w:r w:rsidR="00130B39">
        <w:rPr>
          <w:rFonts w:cs="B Nazanin" w:hint="cs"/>
          <w:sz w:val="24"/>
          <w:szCs w:val="24"/>
          <w:rtl/>
          <w:lang w:bidi="fa-IR"/>
        </w:rPr>
        <w:t xml:space="preserve">ی پارچه و میزان انتشار دود و گازهای سمی در طول سوختن است. </w:t>
      </w:r>
      <w:r w:rsidR="00C768D0">
        <w:rPr>
          <w:rFonts w:cs="B Nazanin" w:hint="cs"/>
          <w:sz w:val="24"/>
          <w:szCs w:val="24"/>
          <w:rtl/>
          <w:lang w:bidi="fa-IR"/>
        </w:rPr>
        <w:t xml:space="preserve">از این رو همانند انتخاب و طراحی لباس‌های محافظ در برابر آتش، فرآیند تست آنها هم </w:t>
      </w:r>
      <w:r w:rsidR="00C768D0">
        <w:rPr>
          <w:rFonts w:cs="B Nazanin" w:hint="cs"/>
          <w:sz w:val="24"/>
          <w:szCs w:val="24"/>
          <w:rtl/>
          <w:lang w:bidi="fa-IR"/>
        </w:rPr>
        <w:lastRenderedPageBreak/>
        <w:t>نیازمند تئوری‌های مختلف است</w:t>
      </w:r>
      <w:r w:rsidR="00CE3A37">
        <w:rPr>
          <w:rFonts w:cs="B Nazanin" w:hint="cs"/>
          <w:sz w:val="24"/>
          <w:szCs w:val="24"/>
          <w:rtl/>
          <w:lang w:bidi="fa-IR"/>
        </w:rPr>
        <w:t>،</w:t>
      </w:r>
      <w:r w:rsidR="00C768D0">
        <w:rPr>
          <w:rFonts w:cs="B Nazanin" w:hint="cs"/>
          <w:sz w:val="24"/>
          <w:szCs w:val="24"/>
          <w:rtl/>
          <w:lang w:bidi="fa-IR"/>
        </w:rPr>
        <w:t xml:space="preserve"> مانند روش‌های تست میزان قرارگیری در معرض شعله، میزان قرارگیری در مقابل حرارت، عملکرد محافظتی در برابر تشعشعات و یا تست مانکن. </w:t>
      </w:r>
      <w:r w:rsidR="0025546E">
        <w:rPr>
          <w:rFonts w:cs="B Nazanin" w:hint="cs"/>
          <w:sz w:val="24"/>
          <w:szCs w:val="24"/>
          <w:rtl/>
          <w:lang w:bidi="fa-IR"/>
        </w:rPr>
        <w:t>با این حال، از آنجایی که بیشتر روش‌های تست قابلیت مدل</w:t>
      </w:r>
      <w:r w:rsidR="009940D0">
        <w:rPr>
          <w:rFonts w:cs="B Nazanin" w:hint="cs"/>
          <w:sz w:val="24"/>
          <w:szCs w:val="24"/>
          <w:rtl/>
          <w:lang w:bidi="fa-IR"/>
        </w:rPr>
        <w:t>‌</w:t>
      </w:r>
      <w:r w:rsidR="0025546E">
        <w:rPr>
          <w:rFonts w:cs="B Nazanin" w:hint="cs"/>
          <w:sz w:val="24"/>
          <w:szCs w:val="24"/>
          <w:rtl/>
          <w:lang w:bidi="fa-IR"/>
        </w:rPr>
        <w:t>سازی دقیق توزیع شار حرارتی بافت‌های پارچه‌ای پیچیده در سناریوی آتش‌سوزی واقعی را ندارند، جست‌وجو برای تست</w:t>
      </w:r>
      <w:r w:rsidR="00CE3A37">
        <w:rPr>
          <w:rFonts w:cs="B Nazanin" w:hint="cs"/>
          <w:sz w:val="24"/>
          <w:szCs w:val="24"/>
          <w:rtl/>
          <w:lang w:bidi="fa-IR"/>
        </w:rPr>
        <w:t>‌های</w:t>
      </w:r>
      <w:r w:rsidR="0025546E">
        <w:rPr>
          <w:rFonts w:cs="B Nazanin" w:hint="cs"/>
          <w:sz w:val="24"/>
          <w:szCs w:val="24"/>
          <w:rtl/>
          <w:lang w:bidi="fa-IR"/>
        </w:rPr>
        <w:t xml:space="preserve"> جدید هنوز در حال انجام است.</w:t>
      </w:r>
      <w:r w:rsidR="0083202C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563033DD" w14:textId="2E972DAB" w:rsidR="0083202C" w:rsidRDefault="0083202C" w:rsidP="0083202C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پرطرفدارترین تست‌ها برای منسوجات عبارتند از تست شاخص محدود کننده اکسیژن (</w:t>
      </w:r>
      <w:r>
        <w:rPr>
          <w:rFonts w:cs="B Nazanin"/>
          <w:sz w:val="24"/>
          <w:szCs w:val="24"/>
          <w:lang w:bidi="fa-IR"/>
        </w:rPr>
        <w:t>LOI</w:t>
      </w:r>
      <w:r>
        <w:rPr>
          <w:rFonts w:cs="B Nazanin" w:hint="cs"/>
          <w:sz w:val="24"/>
          <w:szCs w:val="24"/>
          <w:rtl/>
          <w:lang w:bidi="fa-IR"/>
        </w:rPr>
        <w:t>)، تست اشتعال‌پذیری عمودی، تست افقی، تست 45 درجه و تست شعله کوچک باز (</w:t>
      </w:r>
      <w:r>
        <w:rPr>
          <w:rFonts w:cs="B Nazanin"/>
          <w:sz w:val="24"/>
          <w:szCs w:val="24"/>
          <w:lang w:bidi="fa-IR"/>
        </w:rPr>
        <w:t>TB604</w:t>
      </w:r>
      <w:r>
        <w:rPr>
          <w:rFonts w:cs="B Nazanin" w:hint="cs"/>
          <w:sz w:val="24"/>
          <w:szCs w:val="24"/>
          <w:rtl/>
          <w:lang w:bidi="fa-IR"/>
        </w:rPr>
        <w:t xml:space="preserve"> و یا </w:t>
      </w:r>
      <w:r>
        <w:rPr>
          <w:rFonts w:cs="B Nazanin"/>
          <w:sz w:val="24"/>
          <w:szCs w:val="24"/>
          <w:lang w:bidi="fa-IR"/>
        </w:rPr>
        <w:t>16CFR</w:t>
      </w:r>
      <w:r>
        <w:rPr>
          <w:rFonts w:cs="B Nazanin" w:hint="cs"/>
          <w:sz w:val="24"/>
          <w:szCs w:val="24"/>
          <w:rtl/>
          <w:lang w:bidi="fa-IR"/>
        </w:rPr>
        <w:t xml:space="preserve">) همان طور که در شکل </w:t>
      </w:r>
      <w:r>
        <w:rPr>
          <w:rFonts w:cs="B Nazanin"/>
          <w:sz w:val="24"/>
          <w:szCs w:val="24"/>
          <w:lang w:bidi="fa-IR"/>
        </w:rPr>
        <w:t>Figure 1</w:t>
      </w:r>
      <w:r>
        <w:rPr>
          <w:rFonts w:cs="B Nazanin" w:hint="cs"/>
          <w:sz w:val="24"/>
          <w:szCs w:val="24"/>
          <w:rtl/>
          <w:lang w:bidi="fa-IR"/>
        </w:rPr>
        <w:t>‌ نشان داده شده است.</w:t>
      </w:r>
    </w:p>
    <w:p w14:paraId="71731BF7" w14:textId="4F522018" w:rsidR="008D3528" w:rsidRDefault="00286E03" w:rsidP="00286E03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جدیدترین تست</w:t>
      </w:r>
      <w:r w:rsidR="00BC5692">
        <w:rPr>
          <w:rFonts w:cs="B Nazanin" w:hint="cs"/>
          <w:sz w:val="24"/>
          <w:szCs w:val="24"/>
          <w:rtl/>
          <w:lang w:bidi="fa-IR"/>
        </w:rPr>
        <w:t xml:space="preserve"> موجود</w:t>
      </w:r>
      <w:r>
        <w:rPr>
          <w:rFonts w:cs="B Nazanin" w:hint="cs"/>
          <w:sz w:val="24"/>
          <w:szCs w:val="24"/>
          <w:rtl/>
          <w:lang w:bidi="fa-IR"/>
        </w:rPr>
        <w:t xml:space="preserve"> یعنی آزمایش </w:t>
      </w:r>
      <w:r>
        <w:rPr>
          <w:rFonts w:cs="B Nazanin"/>
          <w:sz w:val="24"/>
          <w:szCs w:val="24"/>
          <w:lang w:bidi="fa-IR"/>
        </w:rPr>
        <w:t>ASTM D6413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fa-IR"/>
        </w:rPr>
        <w:t>–</w:t>
      </w:r>
      <w:r>
        <w:rPr>
          <w:rFonts w:cs="B Nazanin" w:hint="cs"/>
          <w:sz w:val="24"/>
          <w:szCs w:val="24"/>
          <w:rtl/>
          <w:lang w:bidi="fa-IR"/>
        </w:rPr>
        <w:t xml:space="preserve"> روش تست استاندارد مقاومت منسوجات (تست عمودی) </w:t>
      </w:r>
      <w:r>
        <w:rPr>
          <w:rFonts w:ascii="Arial" w:hAnsi="Arial" w:cs="Arial" w:hint="cs"/>
          <w:sz w:val="24"/>
          <w:szCs w:val="24"/>
          <w:rtl/>
          <w:lang w:bidi="fa-IR"/>
        </w:rPr>
        <w:t>–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BC5692">
        <w:rPr>
          <w:rFonts w:cs="B Nazanin" w:hint="cs"/>
          <w:sz w:val="24"/>
          <w:szCs w:val="24"/>
          <w:rtl/>
          <w:lang w:bidi="fa-IR"/>
        </w:rPr>
        <w:t>واکنش</w:t>
      </w:r>
      <w:r>
        <w:rPr>
          <w:rFonts w:cs="B Nazanin" w:hint="cs"/>
          <w:sz w:val="24"/>
          <w:szCs w:val="24"/>
          <w:rtl/>
          <w:lang w:bidi="fa-IR"/>
        </w:rPr>
        <w:t xml:space="preserve"> منسوجات به یک منبع استاندارد احتراق را می‌سنجد و مقادیر زمان بعد از شعله، زمان پس‌تاب و طول نیمه‌سوخته را اندازه‌گیری می‌کند. </w:t>
      </w:r>
      <w:r w:rsidR="00BC5692">
        <w:rPr>
          <w:rFonts w:cs="B Nazanin" w:hint="cs"/>
          <w:sz w:val="24"/>
          <w:szCs w:val="24"/>
          <w:rtl/>
          <w:lang w:bidi="fa-IR"/>
        </w:rPr>
        <w:t xml:space="preserve">این میزان با زمان معین قرارگیری در معرض شعله و زمان استفاده </w:t>
      </w:r>
      <w:r w:rsidR="00781892">
        <w:rPr>
          <w:rFonts w:cs="B Nazanin" w:hint="cs"/>
          <w:sz w:val="24"/>
          <w:szCs w:val="24"/>
          <w:rtl/>
          <w:lang w:bidi="fa-IR"/>
        </w:rPr>
        <w:t xml:space="preserve">که سال‌های زیادی است </w:t>
      </w:r>
      <w:r w:rsidR="00D7250A">
        <w:rPr>
          <w:rFonts w:cs="B Nazanin" w:hint="cs"/>
          <w:sz w:val="24"/>
          <w:szCs w:val="24"/>
          <w:rtl/>
          <w:lang w:bidi="fa-IR"/>
        </w:rPr>
        <w:t>در</w:t>
      </w:r>
      <w:r w:rsidR="00BC5692">
        <w:rPr>
          <w:rFonts w:cs="B Nazanin" w:hint="cs"/>
          <w:sz w:val="24"/>
          <w:szCs w:val="24"/>
          <w:rtl/>
          <w:lang w:bidi="fa-IR"/>
        </w:rPr>
        <w:t xml:space="preserve"> تست فدرال استاندار شماره </w:t>
      </w:r>
      <w:r w:rsidR="00BC5692">
        <w:rPr>
          <w:rFonts w:cs="B Nazanin"/>
          <w:sz w:val="24"/>
          <w:szCs w:val="24"/>
          <w:lang w:bidi="fa-IR"/>
        </w:rPr>
        <w:t>191A</w:t>
      </w:r>
      <w:r w:rsidR="00BC5692">
        <w:rPr>
          <w:rFonts w:cs="B Nazanin" w:hint="cs"/>
          <w:sz w:val="24"/>
          <w:szCs w:val="24"/>
          <w:rtl/>
          <w:lang w:bidi="fa-IR"/>
        </w:rPr>
        <w:t xml:space="preserve"> متد 5903 موجود است</w:t>
      </w:r>
      <w:r w:rsidR="00781892">
        <w:rPr>
          <w:rFonts w:cs="B Nazanin" w:hint="cs"/>
          <w:sz w:val="24"/>
          <w:szCs w:val="24"/>
          <w:rtl/>
          <w:lang w:bidi="fa-IR"/>
        </w:rPr>
        <w:t>،</w:t>
      </w:r>
      <w:r w:rsidR="00BC5692">
        <w:rPr>
          <w:rFonts w:cs="B Nazanin" w:hint="cs"/>
          <w:sz w:val="24"/>
          <w:szCs w:val="24"/>
          <w:rtl/>
          <w:lang w:bidi="fa-IR"/>
        </w:rPr>
        <w:t xml:space="preserve"> </w:t>
      </w:r>
      <w:r w:rsidR="00BA3080">
        <w:rPr>
          <w:rFonts w:cs="B Nazanin" w:hint="cs"/>
          <w:sz w:val="24"/>
          <w:szCs w:val="24"/>
          <w:rtl/>
          <w:lang w:bidi="fa-IR"/>
        </w:rPr>
        <w:t>ارتباط دارد</w:t>
      </w:r>
      <w:r w:rsidR="00BC5692">
        <w:rPr>
          <w:rFonts w:cs="B Nazanin" w:hint="cs"/>
          <w:sz w:val="24"/>
          <w:szCs w:val="24"/>
          <w:rtl/>
          <w:lang w:bidi="fa-IR"/>
        </w:rPr>
        <w:t xml:space="preserve">. </w:t>
      </w:r>
      <w:r w:rsidR="001D2B23">
        <w:rPr>
          <w:rFonts w:cs="B Nazanin" w:hint="cs"/>
          <w:sz w:val="24"/>
          <w:szCs w:val="24"/>
          <w:rtl/>
          <w:lang w:bidi="fa-IR"/>
        </w:rPr>
        <w:t xml:space="preserve">لازم به ذکر است که دقت آزمایشگاهی این تست که در </w:t>
      </w:r>
      <w:r w:rsidR="001D2B23">
        <w:rPr>
          <w:rFonts w:cs="B Nazanin"/>
          <w:sz w:val="24"/>
          <w:szCs w:val="24"/>
          <w:lang w:bidi="fa-IR"/>
        </w:rPr>
        <w:t>ASTM D6413</w:t>
      </w:r>
      <w:r w:rsidR="001D2B23">
        <w:rPr>
          <w:rFonts w:cs="B Nazanin" w:hint="cs"/>
          <w:sz w:val="24"/>
          <w:szCs w:val="24"/>
          <w:rtl/>
          <w:lang w:bidi="fa-IR"/>
        </w:rPr>
        <w:t xml:space="preserve"> گزارش شده مشخص نشده</w:t>
      </w:r>
      <w:r w:rsidR="009940D0">
        <w:rPr>
          <w:rFonts w:cs="B Nazanin" w:hint="cs"/>
          <w:sz w:val="24"/>
          <w:szCs w:val="24"/>
          <w:rtl/>
          <w:lang w:bidi="fa-IR"/>
        </w:rPr>
        <w:t xml:space="preserve"> </w:t>
      </w:r>
      <w:r w:rsidR="001D2B23">
        <w:rPr>
          <w:rFonts w:cs="B Nazanin" w:hint="cs"/>
          <w:sz w:val="24"/>
          <w:szCs w:val="24"/>
          <w:rtl/>
          <w:lang w:bidi="fa-IR"/>
        </w:rPr>
        <w:t xml:space="preserve">‌است و نیاز به آنالیز آماری وجود دارد. </w:t>
      </w:r>
      <w:r w:rsidR="006269E5">
        <w:rPr>
          <w:rFonts w:cs="B Nazanin" w:hint="cs"/>
          <w:sz w:val="24"/>
          <w:szCs w:val="24"/>
          <w:rtl/>
          <w:lang w:bidi="fa-IR"/>
        </w:rPr>
        <w:t>ثانیا</w:t>
      </w:r>
      <w:r w:rsidR="008D3528">
        <w:rPr>
          <w:rFonts w:cs="B Nazanin" w:hint="cs"/>
          <w:sz w:val="24"/>
          <w:szCs w:val="24"/>
          <w:rtl/>
          <w:lang w:bidi="fa-IR"/>
        </w:rPr>
        <w:t xml:space="preserve"> میزان انتشار شعله توسط دیواره‌های نگهدارنده‌ی جانبی محدود می‌شود.</w:t>
      </w:r>
    </w:p>
    <w:p w14:paraId="3FA1E895" w14:textId="58C8D0BB" w:rsidR="00CC5527" w:rsidRDefault="008236F4" w:rsidP="00B96A18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با دقت در پژوهش‌های قبلی و کنونی، به نظر می‌رسد که </w:t>
      </w:r>
      <w:r w:rsidR="00B15063">
        <w:rPr>
          <w:rFonts w:cs="B Nazanin" w:hint="cs"/>
          <w:sz w:val="24"/>
          <w:szCs w:val="24"/>
          <w:rtl/>
          <w:lang w:bidi="fa-IR"/>
        </w:rPr>
        <w:t>میزان نیاز به محافظت در برابر</w:t>
      </w:r>
      <w:r w:rsidR="00255B03">
        <w:rPr>
          <w:rFonts w:cs="B Nazanin" w:hint="cs"/>
          <w:sz w:val="24"/>
          <w:szCs w:val="24"/>
          <w:rtl/>
          <w:lang w:bidi="fa-IR"/>
        </w:rPr>
        <w:t xml:space="preserve"> </w:t>
      </w:r>
      <w:r w:rsidR="00B15063">
        <w:rPr>
          <w:rFonts w:cs="B Nazanin" w:hint="cs"/>
          <w:sz w:val="24"/>
          <w:szCs w:val="24"/>
          <w:rtl/>
          <w:lang w:bidi="fa-IR"/>
        </w:rPr>
        <w:t xml:space="preserve">شعله </w:t>
      </w:r>
      <w:r w:rsidR="00255B03">
        <w:rPr>
          <w:rFonts w:cs="B Nazanin" w:hint="cs"/>
          <w:sz w:val="24"/>
          <w:szCs w:val="24"/>
          <w:rtl/>
          <w:lang w:bidi="fa-IR"/>
        </w:rPr>
        <w:t xml:space="preserve">در </w:t>
      </w:r>
      <w:r w:rsidR="00B15063">
        <w:rPr>
          <w:rFonts w:cs="B Nazanin" w:hint="cs"/>
          <w:sz w:val="24"/>
          <w:szCs w:val="24"/>
          <w:rtl/>
          <w:lang w:bidi="fa-IR"/>
        </w:rPr>
        <w:t>محیط‌های معمولی</w:t>
      </w:r>
      <w:r w:rsidR="00255B03">
        <w:rPr>
          <w:rFonts w:cs="B Nazanin" w:hint="cs"/>
          <w:sz w:val="24"/>
          <w:szCs w:val="24"/>
          <w:rtl/>
          <w:lang w:bidi="fa-IR"/>
        </w:rPr>
        <w:t xml:space="preserve"> با پوشش مناسب</w:t>
      </w:r>
      <w:r w:rsidR="00B15063">
        <w:rPr>
          <w:rFonts w:cs="B Nazanin" w:hint="cs"/>
          <w:sz w:val="24"/>
          <w:szCs w:val="24"/>
          <w:rtl/>
          <w:lang w:bidi="fa-IR"/>
        </w:rPr>
        <w:t xml:space="preserve"> </w:t>
      </w:r>
      <w:r w:rsidR="00255B03">
        <w:rPr>
          <w:rFonts w:cs="B Nazanin" w:hint="cs"/>
          <w:sz w:val="24"/>
          <w:szCs w:val="24"/>
          <w:rtl/>
          <w:lang w:bidi="fa-IR"/>
        </w:rPr>
        <w:t>با</w:t>
      </w:r>
      <w:r w:rsidR="00B15063">
        <w:rPr>
          <w:rFonts w:cs="B Nazanin" w:hint="cs"/>
          <w:sz w:val="24"/>
          <w:szCs w:val="24"/>
          <w:rtl/>
          <w:lang w:bidi="fa-IR"/>
        </w:rPr>
        <w:t xml:space="preserve"> محیط‌های خطرناک</w:t>
      </w:r>
      <w:r w:rsidR="00255B03">
        <w:rPr>
          <w:rFonts w:cs="B Nazanin" w:hint="cs"/>
          <w:sz w:val="24"/>
          <w:szCs w:val="24"/>
          <w:rtl/>
          <w:lang w:bidi="fa-IR"/>
        </w:rPr>
        <w:t>ی</w:t>
      </w:r>
      <w:r w:rsidR="00B15063">
        <w:rPr>
          <w:rFonts w:cs="B Nazanin" w:hint="cs"/>
          <w:sz w:val="24"/>
          <w:szCs w:val="24"/>
          <w:rtl/>
          <w:lang w:bidi="fa-IR"/>
        </w:rPr>
        <w:t xml:space="preserve"> که فرد در معرض خطر سوختگی بیشتری است</w:t>
      </w:r>
      <w:r w:rsidR="006D6D74">
        <w:rPr>
          <w:rFonts w:cs="B Nazanin" w:hint="cs"/>
          <w:sz w:val="24"/>
          <w:szCs w:val="24"/>
          <w:rtl/>
          <w:lang w:bidi="fa-IR"/>
        </w:rPr>
        <w:t>،</w:t>
      </w:r>
      <w:r w:rsidR="00B15063">
        <w:rPr>
          <w:rFonts w:cs="B Nazanin" w:hint="cs"/>
          <w:sz w:val="24"/>
          <w:szCs w:val="24"/>
          <w:rtl/>
          <w:lang w:bidi="fa-IR"/>
        </w:rPr>
        <w:t xml:space="preserve"> تفاوت‌های زیادی وجود دارد. </w:t>
      </w:r>
      <w:r w:rsidR="001A3F0A">
        <w:rPr>
          <w:rFonts w:cs="B Nazanin" w:hint="cs"/>
          <w:sz w:val="24"/>
          <w:szCs w:val="24"/>
          <w:rtl/>
          <w:lang w:bidi="fa-IR"/>
        </w:rPr>
        <w:t>در میان دیگر روش‌های دقیق و پرجزئیات تست حفاظت در مقابل آتش، روش‌های تست قرارگیری در معرض شعله به صورت گسترده مورد استفاده قرار می‌گیرند</w:t>
      </w:r>
      <w:r w:rsidR="006D6D74">
        <w:rPr>
          <w:rFonts w:cs="B Nazanin" w:hint="cs"/>
          <w:sz w:val="24"/>
          <w:szCs w:val="24"/>
          <w:rtl/>
          <w:lang w:bidi="fa-IR"/>
        </w:rPr>
        <w:t>،</w:t>
      </w:r>
      <w:r w:rsidR="001A3F0A">
        <w:rPr>
          <w:rFonts w:cs="B Nazanin" w:hint="cs"/>
          <w:sz w:val="24"/>
          <w:szCs w:val="24"/>
          <w:rtl/>
          <w:lang w:bidi="fa-IR"/>
        </w:rPr>
        <w:t xml:space="preserve"> </w:t>
      </w:r>
      <w:r w:rsidR="006D6D74">
        <w:rPr>
          <w:rFonts w:cs="B Nazanin" w:hint="cs"/>
          <w:sz w:val="24"/>
          <w:szCs w:val="24"/>
          <w:rtl/>
          <w:lang w:bidi="fa-IR"/>
        </w:rPr>
        <w:t>چون</w:t>
      </w:r>
      <w:r w:rsidR="001A3F0A">
        <w:rPr>
          <w:rFonts w:cs="B Nazanin" w:hint="cs"/>
          <w:sz w:val="24"/>
          <w:szCs w:val="24"/>
          <w:rtl/>
          <w:lang w:bidi="fa-IR"/>
        </w:rPr>
        <w:t xml:space="preserve"> معمولا بسیار ارزان هستند و انجام آنها راحت</w:t>
      </w:r>
      <w:r w:rsidR="006D6D74">
        <w:rPr>
          <w:rFonts w:cs="B Nazanin" w:hint="cs"/>
          <w:sz w:val="24"/>
          <w:szCs w:val="24"/>
          <w:rtl/>
          <w:lang w:bidi="fa-IR"/>
        </w:rPr>
        <w:t>‌تر</w:t>
      </w:r>
      <w:r w:rsidR="001A3F0A">
        <w:rPr>
          <w:rFonts w:cs="B Nazanin" w:hint="cs"/>
          <w:sz w:val="24"/>
          <w:szCs w:val="24"/>
          <w:rtl/>
          <w:lang w:bidi="fa-IR"/>
        </w:rPr>
        <w:t xml:space="preserve"> است. </w:t>
      </w:r>
      <w:r w:rsidR="00ED7BFA">
        <w:rPr>
          <w:rFonts w:cs="B Nazanin" w:hint="cs"/>
          <w:sz w:val="24"/>
          <w:szCs w:val="24"/>
          <w:rtl/>
          <w:lang w:bidi="fa-IR"/>
        </w:rPr>
        <w:t xml:space="preserve">این تست‌ها دمای احتراق، زمان احتراق، زمان شعله‌ور شدن، طول نیم‌سوز، مساحت نیم‌سوز، کاهش جرم و نرخ انتشار شعله را اندازه‌گیری می‌کنند. </w:t>
      </w:r>
      <w:r w:rsidR="00451E69">
        <w:rPr>
          <w:rFonts w:cs="B Nazanin" w:hint="cs"/>
          <w:sz w:val="24"/>
          <w:szCs w:val="24"/>
          <w:rtl/>
          <w:lang w:bidi="fa-IR"/>
        </w:rPr>
        <w:t xml:space="preserve">نکته‌ی مهم انتخاب تست شعله‌پذیری مناسب برای رسیدن به نتایج دقیق است. این تست‌ها برای </w:t>
      </w:r>
      <w:r w:rsidR="004D0D9E">
        <w:rPr>
          <w:rFonts w:cs="B Nazanin" w:hint="cs"/>
          <w:sz w:val="24"/>
          <w:szCs w:val="24"/>
          <w:rtl/>
          <w:lang w:bidi="fa-IR"/>
        </w:rPr>
        <w:t xml:space="preserve">سنجش و مقایسه‌ی الیاف مختلف در برابر شرایط شعله کنترل‌شده سودمند هستند. </w:t>
      </w:r>
      <w:r w:rsidR="002A5535">
        <w:rPr>
          <w:rFonts w:cs="B Nazanin" w:hint="cs"/>
          <w:sz w:val="24"/>
          <w:szCs w:val="24"/>
          <w:rtl/>
          <w:lang w:bidi="fa-IR"/>
        </w:rPr>
        <w:t xml:space="preserve">در بسیاری از تست‌ها، محصول باید موارد مورد نیاز برای ایمنی در برابر احتراق را که در تست‌های </w:t>
      </w:r>
      <w:r w:rsidR="002A5535">
        <w:rPr>
          <w:rFonts w:cs="B Nazanin"/>
          <w:sz w:val="24"/>
          <w:szCs w:val="24"/>
          <w:lang w:bidi="fa-IR"/>
        </w:rPr>
        <w:t>ASTM</w:t>
      </w:r>
      <w:r w:rsidR="002A5535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2A5535">
        <w:rPr>
          <w:rFonts w:cs="B Nazanin"/>
          <w:sz w:val="24"/>
          <w:szCs w:val="24"/>
          <w:lang w:bidi="fa-IR"/>
        </w:rPr>
        <w:t>BSI</w:t>
      </w:r>
      <w:r w:rsidR="002A5535">
        <w:rPr>
          <w:rFonts w:cs="B Nazanin" w:hint="cs"/>
          <w:sz w:val="24"/>
          <w:szCs w:val="24"/>
          <w:rtl/>
          <w:lang w:bidi="fa-IR"/>
        </w:rPr>
        <w:t xml:space="preserve"> مشخص شده‌اند</w:t>
      </w:r>
      <w:r w:rsidR="0015771F">
        <w:rPr>
          <w:rFonts w:cs="B Nazanin" w:hint="cs"/>
          <w:sz w:val="24"/>
          <w:szCs w:val="24"/>
          <w:rtl/>
          <w:lang w:bidi="fa-IR"/>
        </w:rPr>
        <w:t>،</w:t>
      </w:r>
      <w:r w:rsidR="002A5535">
        <w:rPr>
          <w:rFonts w:cs="B Nazanin" w:hint="cs"/>
          <w:sz w:val="24"/>
          <w:szCs w:val="24"/>
          <w:rtl/>
          <w:lang w:bidi="fa-IR"/>
        </w:rPr>
        <w:t xml:space="preserve"> برآورده کند</w:t>
      </w:r>
      <w:r w:rsidR="005A1883">
        <w:rPr>
          <w:rFonts w:cs="B Nazanin" w:hint="cs"/>
          <w:sz w:val="24"/>
          <w:szCs w:val="24"/>
          <w:rtl/>
          <w:lang w:bidi="fa-IR"/>
        </w:rPr>
        <w:t xml:space="preserve"> که این موارد شاید برای بهینه کردن فرمولاسیون شیمیایی </w:t>
      </w:r>
      <w:r w:rsidR="005A1883">
        <w:rPr>
          <w:rFonts w:cs="B Nazanin"/>
          <w:sz w:val="24"/>
          <w:szCs w:val="24"/>
          <w:lang w:bidi="fa-IR"/>
        </w:rPr>
        <w:t>FR</w:t>
      </w:r>
      <w:r w:rsidR="005A1883">
        <w:rPr>
          <w:rFonts w:cs="B Nazanin" w:hint="cs"/>
          <w:sz w:val="24"/>
          <w:szCs w:val="24"/>
          <w:rtl/>
          <w:lang w:bidi="fa-IR"/>
        </w:rPr>
        <w:t xml:space="preserve"> در یک پارچه‌ی خاص</w:t>
      </w:r>
      <w:r w:rsidR="0015771F">
        <w:rPr>
          <w:rFonts w:cs="B Nazanin" w:hint="cs"/>
          <w:sz w:val="24"/>
          <w:szCs w:val="24"/>
          <w:rtl/>
          <w:lang w:bidi="fa-IR"/>
        </w:rPr>
        <w:t>،</w:t>
      </w:r>
      <w:r w:rsidR="005A1883">
        <w:rPr>
          <w:rFonts w:cs="B Nazanin" w:hint="cs"/>
          <w:sz w:val="24"/>
          <w:szCs w:val="24"/>
          <w:rtl/>
          <w:lang w:bidi="fa-IR"/>
        </w:rPr>
        <w:t xml:space="preserve"> یا ارزیابی دقیق بازدهی در مقابل سیکل‌های شست‌وشو و لباسشویی معمول کافی نباشند. </w:t>
      </w:r>
      <w:r w:rsidR="00441D4E">
        <w:rPr>
          <w:rFonts w:cs="B Nazanin" w:hint="cs"/>
          <w:sz w:val="24"/>
          <w:szCs w:val="24"/>
          <w:rtl/>
          <w:lang w:bidi="fa-IR"/>
        </w:rPr>
        <w:t>مولفان این مقاله ظرفیت را برای پیشرفت‌های آتی با ارزیابی دقیق و علمی</w:t>
      </w:r>
      <w:r w:rsidR="0015771F">
        <w:rPr>
          <w:rFonts w:cs="B Nazanin" w:hint="cs"/>
          <w:sz w:val="24"/>
          <w:szCs w:val="24"/>
          <w:rtl/>
          <w:lang w:bidi="fa-IR"/>
        </w:rPr>
        <w:t xml:space="preserve"> و</w:t>
      </w:r>
      <w:r w:rsidR="00441D4E">
        <w:rPr>
          <w:rFonts w:cs="B Nazanin" w:hint="cs"/>
          <w:sz w:val="24"/>
          <w:szCs w:val="24"/>
          <w:rtl/>
          <w:lang w:bidi="fa-IR"/>
        </w:rPr>
        <w:t xml:space="preserve"> با استفاده از فرآیند پردازش تصویر را مناسب دیدند. </w:t>
      </w:r>
      <w:r w:rsidR="00B96A18">
        <w:rPr>
          <w:rFonts w:cs="B Nazanin" w:hint="cs"/>
          <w:sz w:val="24"/>
          <w:szCs w:val="24"/>
          <w:rtl/>
          <w:lang w:bidi="fa-IR"/>
        </w:rPr>
        <w:t xml:space="preserve">به جای </w:t>
      </w:r>
      <w:r w:rsidR="0015771F">
        <w:rPr>
          <w:rFonts w:cs="B Nazanin" w:hint="cs"/>
          <w:sz w:val="24"/>
          <w:szCs w:val="24"/>
          <w:rtl/>
          <w:lang w:bidi="fa-IR"/>
        </w:rPr>
        <w:t>این موارد</w:t>
      </w:r>
      <w:r w:rsidR="00B96A18">
        <w:rPr>
          <w:rFonts w:cs="B Nazanin" w:hint="cs"/>
          <w:sz w:val="24"/>
          <w:szCs w:val="24"/>
          <w:rtl/>
          <w:lang w:bidi="fa-IR"/>
        </w:rPr>
        <w:t xml:space="preserve"> ما تلاش کردیم مراحل فرآیند پردازش تصویر را ساده نگه داریم و پیش‌زمینه فیزیکی را برای </w:t>
      </w:r>
      <w:r w:rsidR="003D0A4D">
        <w:rPr>
          <w:rFonts w:cs="B Nazanin" w:hint="cs"/>
          <w:sz w:val="24"/>
          <w:szCs w:val="24"/>
          <w:rtl/>
          <w:lang w:bidi="fa-IR"/>
        </w:rPr>
        <w:t>قطعه قطعه کردن بهتر</w:t>
      </w:r>
      <w:r w:rsidR="000F7CE8">
        <w:rPr>
          <w:rFonts w:cs="B Nazanin" w:hint="cs"/>
          <w:sz w:val="24"/>
          <w:szCs w:val="24"/>
          <w:rtl/>
          <w:lang w:bidi="fa-IR"/>
        </w:rPr>
        <w:t xml:space="preserve"> </w:t>
      </w:r>
      <w:r w:rsidR="003D0A4D">
        <w:rPr>
          <w:rFonts w:cs="B Nazanin" w:hint="cs"/>
          <w:sz w:val="24"/>
          <w:szCs w:val="24"/>
          <w:rtl/>
          <w:lang w:bidi="fa-IR"/>
        </w:rPr>
        <w:t>پروفایل</w:t>
      </w:r>
      <w:r w:rsidR="000F7CE8">
        <w:rPr>
          <w:rFonts w:cs="B Nazanin" w:hint="cs"/>
          <w:sz w:val="24"/>
          <w:szCs w:val="24"/>
          <w:rtl/>
          <w:lang w:bidi="fa-IR"/>
        </w:rPr>
        <w:t xml:space="preserve"> شعله‌ها عوض کنیم.</w:t>
      </w:r>
    </w:p>
    <w:p w14:paraId="2CFE3A34" w14:textId="76A9C291" w:rsidR="00C86210" w:rsidRDefault="00C86210" w:rsidP="00C86210">
      <w:pPr>
        <w:pStyle w:val="ListParagraph"/>
        <w:numPr>
          <w:ilvl w:val="1"/>
          <w:numId w:val="1"/>
        </w:numPr>
        <w:bidi/>
        <w:jc w:val="both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کاربردهای پردازش تصویر و ویدیو</w:t>
      </w:r>
    </w:p>
    <w:p w14:paraId="699A2331" w14:textId="03785F55" w:rsidR="00C86210" w:rsidRDefault="008E6242" w:rsidP="00C86210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تشخیص آتش یکی از زمینه‌های مطالعاتی مهم برای جلوگیری از آسیب‌های آتش‌سوزی است که در آن از روش‌های مدرن برای شناسایی و شناخت آتش استفاده می‌شود. </w:t>
      </w:r>
      <w:r w:rsidR="00B86533">
        <w:rPr>
          <w:rFonts w:cs="B Nazanin" w:hint="cs"/>
          <w:sz w:val="24"/>
          <w:szCs w:val="24"/>
          <w:rtl/>
          <w:lang w:bidi="fa-IR"/>
        </w:rPr>
        <w:t xml:space="preserve">برای مثال، حرکت لبه‌ی شعله‌ی شناسایی شده می‌تواند برای شناسایی آژیرهای آتش واقعی و غیرواقعی مورد استفاده قرار بگیرد. </w:t>
      </w:r>
      <w:r w:rsidR="00EF701B">
        <w:rPr>
          <w:rFonts w:cs="B Nazanin" w:hint="cs"/>
          <w:sz w:val="24"/>
          <w:szCs w:val="24"/>
          <w:rtl/>
          <w:lang w:bidi="fa-IR"/>
        </w:rPr>
        <w:t>چند</w:t>
      </w:r>
      <w:r w:rsidR="00C718F2">
        <w:rPr>
          <w:rFonts w:cs="B Nazanin" w:hint="cs"/>
          <w:sz w:val="24"/>
          <w:szCs w:val="24"/>
          <w:rtl/>
          <w:lang w:bidi="fa-IR"/>
        </w:rPr>
        <w:t xml:space="preserve"> روش برای شناسایی لبه‌های شعله برای تعیین مشخصات هندسی شعله پیشنهاد شده‌اند</w:t>
      </w:r>
      <w:r w:rsidR="00FD7AB1">
        <w:rPr>
          <w:rFonts w:cs="B Nazanin" w:hint="cs"/>
          <w:sz w:val="24"/>
          <w:szCs w:val="24"/>
          <w:rtl/>
          <w:lang w:bidi="fa-IR"/>
        </w:rPr>
        <w:t xml:space="preserve">، ولی این روش‌ها فقط در شعله‌های ساده و </w:t>
      </w:r>
      <w:r w:rsidR="00EF701B">
        <w:rPr>
          <w:rFonts w:cs="B Nazanin" w:hint="cs"/>
          <w:sz w:val="24"/>
          <w:szCs w:val="24"/>
          <w:rtl/>
          <w:lang w:bidi="fa-IR"/>
        </w:rPr>
        <w:t>پایا</w:t>
      </w:r>
      <w:r w:rsidR="00FD7AB1">
        <w:rPr>
          <w:rFonts w:cs="B Nazanin" w:hint="cs"/>
          <w:sz w:val="24"/>
          <w:szCs w:val="24"/>
          <w:rtl/>
          <w:lang w:bidi="fa-IR"/>
        </w:rPr>
        <w:t xml:space="preserve"> قابل استفاده است. مشخصات فیزیکی شعله با استفاده از پارامترهای هندسی آن (مانند اندازه، شکل و موقعیت)، پارامترهای درخشانی (روشنایی </w:t>
      </w:r>
      <w:r w:rsidR="009866F5">
        <w:rPr>
          <w:rFonts w:cs="B Nazanin" w:hint="cs"/>
          <w:sz w:val="24"/>
          <w:szCs w:val="24"/>
          <w:rtl/>
          <w:lang w:bidi="fa-IR"/>
        </w:rPr>
        <w:t xml:space="preserve">و عدم یکنواختی) و پارامترهای ترمودینامیک (میزان سوسو زدن و دما) قابل اندازه‌گیری هستند. </w:t>
      </w:r>
      <w:r w:rsidR="009F12DD">
        <w:rPr>
          <w:rFonts w:cs="B Nazanin" w:hint="cs"/>
          <w:sz w:val="24"/>
          <w:szCs w:val="24"/>
          <w:rtl/>
          <w:lang w:bidi="fa-IR"/>
        </w:rPr>
        <w:t xml:space="preserve">تکنیک‌های لیزر و فیبر نوری محور برای اندازه‌گیری دمای شعله عموما در آزمایشگاه‌ها مورد استفاده قرار می‌گیرند ولی در فرآیندهای روزمره در کوره‌های صنعتی به علت پیچیدگی و هزینه‌ی بالا مناسب نیستند. </w:t>
      </w:r>
      <w:r w:rsidR="000D3C6C">
        <w:rPr>
          <w:rFonts w:cs="B Nazanin" w:hint="cs"/>
          <w:sz w:val="24"/>
          <w:szCs w:val="24"/>
          <w:rtl/>
          <w:lang w:bidi="fa-IR"/>
        </w:rPr>
        <w:t xml:space="preserve">با ظهور تکنیک‌های </w:t>
      </w:r>
      <w:r w:rsidR="000D3C6C">
        <w:rPr>
          <w:rFonts w:cs="B Nazanin" w:hint="cs"/>
          <w:sz w:val="24"/>
          <w:szCs w:val="24"/>
          <w:rtl/>
          <w:lang w:bidi="fa-IR"/>
        </w:rPr>
        <w:lastRenderedPageBreak/>
        <w:t>سنجش اپتیکال و پردازش دیجیتال تصویر، نظارت برخط و پیوسته‌ی این پارامترها با روش‌های غیرمخرب</w:t>
      </w:r>
      <w:r w:rsidR="00BA3D59">
        <w:rPr>
          <w:rFonts w:cs="B Nazanin" w:hint="cs"/>
          <w:sz w:val="24"/>
          <w:szCs w:val="24"/>
          <w:rtl/>
          <w:lang w:bidi="fa-IR"/>
        </w:rPr>
        <w:t>،</w:t>
      </w:r>
      <w:r w:rsidR="000D3C6C">
        <w:rPr>
          <w:rFonts w:cs="B Nazanin" w:hint="cs"/>
          <w:sz w:val="24"/>
          <w:szCs w:val="24"/>
          <w:rtl/>
          <w:lang w:bidi="fa-IR"/>
        </w:rPr>
        <w:t xml:space="preserve"> فضایی و به صرفه پیشرفت قابل ملاحظه‌ای داشته‌اند. </w:t>
      </w:r>
      <w:r w:rsidR="00855607">
        <w:rPr>
          <w:rFonts w:cs="B Nazanin" w:hint="cs"/>
          <w:sz w:val="24"/>
          <w:szCs w:val="24"/>
          <w:rtl/>
          <w:lang w:bidi="fa-IR"/>
        </w:rPr>
        <w:t xml:space="preserve">گزارش‌های بسیاری از نصب سیستم‌های مدار بسته در برخی از کوره‌ها برای نظارت کلی وجود دارد. </w:t>
      </w:r>
      <w:r w:rsidR="008E1E3A">
        <w:rPr>
          <w:rFonts w:cs="B Nazanin" w:hint="cs"/>
          <w:sz w:val="24"/>
          <w:szCs w:val="24"/>
          <w:rtl/>
          <w:lang w:bidi="fa-IR"/>
        </w:rPr>
        <w:t>پوپوویچ و همکارانش یک سیستم نظارت و آنالیز تصویرمحور برای شعله را توصیف کرده‌اند که</w:t>
      </w:r>
      <w:r w:rsidR="00BA3D59">
        <w:rPr>
          <w:rFonts w:cs="B Nazanin" w:hint="cs"/>
          <w:sz w:val="24"/>
          <w:szCs w:val="24"/>
          <w:rtl/>
          <w:lang w:bidi="fa-IR"/>
        </w:rPr>
        <w:t xml:space="preserve"> در آن</w:t>
      </w:r>
      <w:r w:rsidR="008E1E3A">
        <w:rPr>
          <w:rFonts w:cs="B Nazanin" w:hint="cs"/>
          <w:sz w:val="24"/>
          <w:szCs w:val="24"/>
          <w:rtl/>
          <w:lang w:bidi="fa-IR"/>
        </w:rPr>
        <w:t xml:space="preserve"> برخی از پارامترها و مشخصات شعله </w:t>
      </w:r>
      <w:r w:rsidR="0015544E">
        <w:rPr>
          <w:rFonts w:cs="B Nazanin" w:hint="cs"/>
          <w:sz w:val="24"/>
          <w:szCs w:val="24"/>
          <w:rtl/>
          <w:lang w:bidi="fa-IR"/>
        </w:rPr>
        <w:t>از طریق تصویر به دست می‌آیند و از آنها برای بهینه‌سازی عملیات بویلر در نیروگاه‌ها استفاده می‌شود. اشکال دیگری از سیستم‌های نظارت بر شعله مبتنی بر تصویر</w:t>
      </w:r>
      <w:r w:rsidR="000C2904">
        <w:rPr>
          <w:rFonts w:cs="B Nazanin" w:hint="cs"/>
          <w:sz w:val="24"/>
          <w:szCs w:val="24"/>
          <w:rtl/>
          <w:lang w:bidi="fa-IR"/>
        </w:rPr>
        <w:t xml:space="preserve"> هم</w:t>
      </w:r>
      <w:r w:rsidR="0015544E">
        <w:rPr>
          <w:rFonts w:cs="B Nazanin" w:hint="cs"/>
          <w:sz w:val="24"/>
          <w:szCs w:val="24"/>
          <w:rtl/>
          <w:lang w:bidi="fa-IR"/>
        </w:rPr>
        <w:t xml:space="preserve"> برای کاربردهای مختلف هم گزارش شده‌اند. </w:t>
      </w:r>
    </w:p>
    <w:p w14:paraId="0FFA8009" w14:textId="1CA617CE" w:rsidR="006637E0" w:rsidRDefault="005E199F" w:rsidP="006637E0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هنگام</w:t>
      </w:r>
      <w:r w:rsidR="003D72D8">
        <w:rPr>
          <w:rFonts w:cs="B Nazanin" w:hint="cs"/>
          <w:sz w:val="24"/>
          <w:szCs w:val="24"/>
          <w:rtl/>
          <w:lang w:bidi="fa-IR"/>
        </w:rPr>
        <w:t xml:space="preserve"> مشاهده شعله، </w:t>
      </w:r>
      <w:r>
        <w:rPr>
          <w:rFonts w:cs="B Nazanin" w:hint="cs"/>
          <w:sz w:val="24"/>
          <w:szCs w:val="24"/>
          <w:rtl/>
          <w:lang w:bidi="fa-IR"/>
        </w:rPr>
        <w:t xml:space="preserve">موقعیت </w:t>
      </w:r>
      <w:r w:rsidR="00FA06EA">
        <w:rPr>
          <w:rFonts w:cs="B Nazanin" w:hint="cs"/>
          <w:sz w:val="24"/>
          <w:szCs w:val="24"/>
          <w:rtl/>
          <w:lang w:bidi="fa-IR"/>
        </w:rPr>
        <w:t>جبهه‌ی شعله</w:t>
      </w:r>
      <w:r>
        <w:rPr>
          <w:rFonts w:cs="B Nazanin" w:hint="cs"/>
          <w:sz w:val="24"/>
          <w:szCs w:val="24"/>
          <w:rtl/>
          <w:lang w:bidi="fa-IR"/>
        </w:rPr>
        <w:t xml:space="preserve"> و ساختار آن</w:t>
      </w:r>
      <w:r w:rsidR="003D72D8">
        <w:rPr>
          <w:rFonts w:cs="B Nazanin" w:hint="cs"/>
          <w:sz w:val="24"/>
          <w:szCs w:val="24"/>
          <w:rtl/>
          <w:lang w:bidi="fa-IR"/>
        </w:rPr>
        <w:t xml:space="preserve"> فاکتور مهمی در رابطه با اشتعال‌پذیری سوخت و پایداری آن شعله در نظر گرفته می‌شود. </w:t>
      </w:r>
      <w:r w:rsidR="00FA06EA">
        <w:rPr>
          <w:rFonts w:cs="B Nazanin" w:hint="cs"/>
          <w:sz w:val="24"/>
          <w:szCs w:val="24"/>
          <w:rtl/>
          <w:lang w:bidi="fa-IR"/>
        </w:rPr>
        <w:t xml:space="preserve">جبهه‌ی شعله زمانی تشکیل می‌شود که شعله در اثر عدم تعادل بین سرعت انتشار شعله و سرعت جریان ترکیب سوخت و هوا </w:t>
      </w:r>
      <w:r w:rsidR="003F5C10">
        <w:rPr>
          <w:rFonts w:cs="B Nazanin" w:hint="cs"/>
          <w:sz w:val="24"/>
          <w:szCs w:val="24"/>
          <w:rtl/>
          <w:lang w:bidi="fa-IR"/>
        </w:rPr>
        <w:t xml:space="preserve">از خروجی مشعل </w:t>
      </w:r>
      <w:r w:rsidR="00FA06EA">
        <w:rPr>
          <w:rFonts w:cs="B Nazanin" w:hint="cs"/>
          <w:sz w:val="24"/>
          <w:szCs w:val="24"/>
          <w:rtl/>
          <w:lang w:bidi="fa-IR"/>
        </w:rPr>
        <w:t xml:space="preserve">فاصله می‌گیرد. </w:t>
      </w:r>
      <w:r w:rsidR="00D36428">
        <w:rPr>
          <w:rFonts w:cs="B Nazanin" w:hint="cs"/>
          <w:sz w:val="24"/>
          <w:szCs w:val="24"/>
          <w:rtl/>
          <w:lang w:bidi="fa-IR"/>
        </w:rPr>
        <w:t>هنگام انتشار</w:t>
      </w:r>
      <w:r w:rsidR="00E667A1">
        <w:rPr>
          <w:rFonts w:cs="B Nazanin" w:hint="cs"/>
          <w:sz w:val="24"/>
          <w:szCs w:val="24"/>
          <w:rtl/>
          <w:lang w:bidi="fa-IR"/>
        </w:rPr>
        <w:t xml:space="preserve">، معمولا تشکیل اشکال مقعر یا محدبی در راستای گاز نسوخته می‌دهد و الگوها و حلقه‌های پیچیده‌ای تشکیل می‌دهد. </w:t>
      </w:r>
      <w:r w:rsidR="009D192C">
        <w:rPr>
          <w:rFonts w:cs="B Nazanin" w:hint="cs"/>
          <w:sz w:val="24"/>
          <w:szCs w:val="24"/>
          <w:rtl/>
          <w:lang w:bidi="fa-IR"/>
        </w:rPr>
        <w:t>مطالعات زیادی برای مدل</w:t>
      </w:r>
      <w:r w:rsidR="009940D0">
        <w:rPr>
          <w:rFonts w:cs="B Nazanin" w:hint="cs"/>
          <w:sz w:val="24"/>
          <w:szCs w:val="24"/>
          <w:rtl/>
          <w:lang w:bidi="fa-IR"/>
        </w:rPr>
        <w:t>‌</w:t>
      </w:r>
      <w:r w:rsidR="009D192C">
        <w:rPr>
          <w:rFonts w:cs="B Nazanin" w:hint="cs"/>
          <w:sz w:val="24"/>
          <w:szCs w:val="24"/>
          <w:rtl/>
          <w:lang w:bidi="fa-IR"/>
        </w:rPr>
        <w:t xml:space="preserve">سازی ساختار جبهه‌ی شعله </w:t>
      </w:r>
      <w:r w:rsidR="00D3089F">
        <w:rPr>
          <w:rFonts w:cs="B Nazanin" w:hint="cs"/>
          <w:sz w:val="24"/>
          <w:szCs w:val="24"/>
          <w:rtl/>
          <w:lang w:bidi="fa-IR"/>
        </w:rPr>
        <w:t xml:space="preserve">با استفاده از تکنیک‌های مختلفی انجام و گزارش شده‌اند. </w:t>
      </w:r>
      <w:r w:rsidR="00310154">
        <w:rPr>
          <w:rFonts w:cs="B Nazanin" w:hint="cs"/>
          <w:sz w:val="24"/>
          <w:szCs w:val="24"/>
          <w:rtl/>
          <w:lang w:bidi="fa-IR"/>
        </w:rPr>
        <w:t xml:space="preserve">تکنیک‌های پیچیده‌تر مبتنی بر لیزر هم برای اندازه‌گیری گرادیان بزرگی فرآیند واکنش متغیر برای رسیدن به تابع چگالی سطحی شعله مورد استفاده قرار گرفته‌اند. </w:t>
      </w:r>
    </w:p>
    <w:p w14:paraId="09EDE2FF" w14:textId="2AEC0092" w:rsidR="00022E59" w:rsidRDefault="00022E59" w:rsidP="009940D0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ژنگ و همکارانش از </w:t>
      </w:r>
      <w:r>
        <w:rPr>
          <w:rFonts w:cs="B Nazanin"/>
          <w:sz w:val="24"/>
          <w:szCs w:val="24"/>
          <w:lang w:bidi="fa-IR"/>
        </w:rPr>
        <w:t>FFT</w:t>
      </w:r>
      <w:r>
        <w:rPr>
          <w:rFonts w:cs="B Nazanin" w:hint="cs"/>
          <w:sz w:val="24"/>
          <w:szCs w:val="24"/>
          <w:rtl/>
          <w:lang w:bidi="fa-IR"/>
        </w:rPr>
        <w:t xml:space="preserve"> و تبدیل موج برای</w:t>
      </w:r>
      <w:r w:rsidR="00571DB2">
        <w:rPr>
          <w:rFonts w:cs="B Nazanin" w:hint="cs"/>
          <w:sz w:val="24"/>
          <w:szCs w:val="24"/>
          <w:rtl/>
          <w:lang w:bidi="fa-IR"/>
        </w:rPr>
        <w:t xml:space="preserve"> انجام</w:t>
      </w:r>
      <w:r>
        <w:rPr>
          <w:rFonts w:cs="B Nazanin" w:hint="cs"/>
          <w:sz w:val="24"/>
          <w:szCs w:val="24"/>
          <w:rtl/>
          <w:lang w:bidi="fa-IR"/>
        </w:rPr>
        <w:t xml:space="preserve"> آنالیز کانتور </w:t>
      </w:r>
      <w:r w:rsidR="00571DB2">
        <w:rPr>
          <w:rFonts w:cs="B Nazanin" w:hint="cs"/>
          <w:sz w:val="24"/>
          <w:szCs w:val="24"/>
          <w:rtl/>
          <w:lang w:bidi="fa-IR"/>
        </w:rPr>
        <w:t xml:space="preserve">بر روی </w:t>
      </w:r>
      <w:r>
        <w:rPr>
          <w:rFonts w:cs="B Nazanin" w:hint="cs"/>
          <w:sz w:val="24"/>
          <w:szCs w:val="24"/>
          <w:rtl/>
          <w:lang w:bidi="fa-IR"/>
        </w:rPr>
        <w:t xml:space="preserve">تصاویر </w:t>
      </w:r>
      <w:r w:rsidR="00571DB2">
        <w:rPr>
          <w:rFonts w:cs="B Nazanin" w:hint="cs"/>
          <w:sz w:val="24"/>
          <w:szCs w:val="24"/>
          <w:rtl/>
          <w:lang w:bidi="fa-IR"/>
        </w:rPr>
        <w:t xml:space="preserve">فیلم‌های </w:t>
      </w:r>
      <w:r>
        <w:rPr>
          <w:rFonts w:cs="B Nazanin" w:hint="cs"/>
          <w:sz w:val="24"/>
          <w:szCs w:val="24"/>
          <w:rtl/>
          <w:lang w:bidi="fa-IR"/>
        </w:rPr>
        <w:t xml:space="preserve">آتش در جنگل‌ استفاده کرده‌اند. </w:t>
      </w:r>
      <w:r w:rsidR="00E74512">
        <w:rPr>
          <w:rFonts w:cs="B Nazanin" w:hint="cs"/>
          <w:sz w:val="24"/>
          <w:szCs w:val="24"/>
          <w:rtl/>
          <w:lang w:bidi="fa-IR"/>
        </w:rPr>
        <w:t xml:space="preserve">لو و همکارانش یک الگوریتم برای شناسایی اولیه آتش پیشنهاد کرده‌اند و آن را روی فیلم آزمایش کرده‌اند. </w:t>
      </w:r>
      <w:r w:rsidR="00E062C7">
        <w:rPr>
          <w:rFonts w:cs="B Nazanin" w:hint="cs"/>
          <w:sz w:val="24"/>
          <w:szCs w:val="24"/>
          <w:rtl/>
          <w:lang w:bidi="fa-IR"/>
        </w:rPr>
        <w:t>توریین و ستین با استفاده از روش‌هایی مانند مدل مخفی مارکوف و تبدیل موج</w:t>
      </w:r>
      <w:r w:rsidR="00AD2AA6">
        <w:rPr>
          <w:rFonts w:cs="B Nazanin" w:hint="cs"/>
          <w:sz w:val="24"/>
          <w:szCs w:val="24"/>
          <w:rtl/>
          <w:lang w:bidi="fa-IR"/>
        </w:rPr>
        <w:t>،</w:t>
      </w:r>
      <w:r w:rsidR="00E062C7">
        <w:rPr>
          <w:rFonts w:cs="B Nazanin" w:hint="cs"/>
          <w:sz w:val="24"/>
          <w:szCs w:val="24"/>
          <w:rtl/>
          <w:lang w:bidi="fa-IR"/>
        </w:rPr>
        <w:t xml:space="preserve"> موفق به شناسایی آتش به صورت همزمان با استفاده از تصاویر ویدئویی شدند. </w:t>
      </w:r>
      <w:r w:rsidR="003D7D56">
        <w:rPr>
          <w:rFonts w:cs="B Nazanin" w:hint="cs"/>
          <w:sz w:val="24"/>
          <w:szCs w:val="24"/>
          <w:rtl/>
          <w:lang w:bidi="fa-IR"/>
        </w:rPr>
        <w:t xml:space="preserve">چاکون مارگویا و پرز وارگاس یک الگوریتم شناسایی شعله‌ی آتش بر اساس تصاویر رنگی مبتنی بر فضای رنگی </w:t>
      </w:r>
      <w:r w:rsidR="003D7D56">
        <w:rPr>
          <w:rFonts w:cs="B Nazanin"/>
          <w:sz w:val="24"/>
          <w:szCs w:val="24"/>
          <w:lang w:bidi="fa-IR"/>
        </w:rPr>
        <w:t>HSV</w:t>
      </w:r>
      <w:r w:rsidR="003D7D56">
        <w:rPr>
          <w:rFonts w:cs="B Nazanin" w:hint="cs"/>
          <w:sz w:val="24"/>
          <w:szCs w:val="24"/>
          <w:rtl/>
          <w:lang w:bidi="fa-IR"/>
        </w:rPr>
        <w:t xml:space="preserve"> و شبکه‌های عصبی مصنوعی پیشنهاد داده‌اند.</w:t>
      </w:r>
      <w:r w:rsidR="0031744F">
        <w:rPr>
          <w:rFonts w:cs="B Nazanin" w:hint="cs"/>
          <w:sz w:val="24"/>
          <w:szCs w:val="24"/>
          <w:rtl/>
          <w:lang w:bidi="fa-IR"/>
        </w:rPr>
        <w:t xml:space="preserve"> اخیرا کارهای تحقیق</w:t>
      </w:r>
      <w:r w:rsidR="00D66DDB">
        <w:rPr>
          <w:rFonts w:cs="B Nazanin" w:hint="cs"/>
          <w:sz w:val="24"/>
          <w:szCs w:val="24"/>
          <w:rtl/>
          <w:lang w:bidi="fa-IR"/>
        </w:rPr>
        <w:t>اتی</w:t>
      </w:r>
      <w:r w:rsidR="0031744F">
        <w:rPr>
          <w:rFonts w:cs="B Nazanin" w:hint="cs"/>
          <w:sz w:val="24"/>
          <w:szCs w:val="24"/>
          <w:rtl/>
          <w:lang w:bidi="fa-IR"/>
        </w:rPr>
        <w:t xml:space="preserve"> بسیاری</w:t>
      </w:r>
      <w:r w:rsidR="00D66DDB">
        <w:rPr>
          <w:rFonts w:cs="B Nazanin" w:hint="cs"/>
          <w:sz w:val="24"/>
          <w:szCs w:val="24"/>
          <w:rtl/>
          <w:lang w:bidi="fa-IR"/>
        </w:rPr>
        <w:t xml:space="preserve"> هم</w:t>
      </w:r>
      <w:r w:rsidR="0031744F">
        <w:rPr>
          <w:rFonts w:cs="B Nazanin" w:hint="cs"/>
          <w:sz w:val="24"/>
          <w:szCs w:val="24"/>
          <w:rtl/>
          <w:lang w:bidi="fa-IR"/>
        </w:rPr>
        <w:t xml:space="preserve"> در زمینه شناسایی </w:t>
      </w:r>
      <w:r w:rsidR="00D66DDB">
        <w:rPr>
          <w:rFonts w:cs="B Nazanin" w:hint="cs"/>
          <w:sz w:val="24"/>
          <w:szCs w:val="24"/>
          <w:rtl/>
          <w:lang w:bidi="fa-IR"/>
        </w:rPr>
        <w:t>تصویری</w:t>
      </w:r>
      <w:r w:rsidR="0031744F">
        <w:rPr>
          <w:rFonts w:cs="B Nazanin" w:hint="cs"/>
          <w:sz w:val="24"/>
          <w:szCs w:val="24"/>
          <w:rtl/>
          <w:lang w:bidi="fa-IR"/>
        </w:rPr>
        <w:t xml:space="preserve"> شعله‌ی آتش با استفاده از </w:t>
      </w:r>
      <w:r w:rsidR="00FD3047">
        <w:rPr>
          <w:rFonts w:cs="B Nazanin" w:hint="cs"/>
          <w:sz w:val="24"/>
          <w:szCs w:val="24"/>
          <w:rtl/>
          <w:lang w:bidi="fa-IR"/>
        </w:rPr>
        <w:t xml:space="preserve">الگوریتم‌های پیچیده‌ی مبتنی بر </w:t>
      </w:r>
      <w:r w:rsidR="00D66DDB">
        <w:rPr>
          <w:rFonts w:cs="B Nazanin" w:hint="cs"/>
          <w:sz w:val="24"/>
          <w:szCs w:val="24"/>
          <w:rtl/>
          <w:lang w:bidi="fa-IR"/>
        </w:rPr>
        <w:t>خصوصیت</w:t>
      </w:r>
      <w:r w:rsidR="00FD3047">
        <w:rPr>
          <w:rFonts w:cs="B Nazanin" w:hint="cs"/>
          <w:sz w:val="24"/>
          <w:szCs w:val="24"/>
          <w:rtl/>
          <w:lang w:bidi="fa-IR"/>
        </w:rPr>
        <w:t xml:space="preserve">‌های </w:t>
      </w:r>
      <w:r w:rsidR="002048AF">
        <w:rPr>
          <w:rFonts w:cs="B Nazanin" w:hint="cs"/>
          <w:sz w:val="24"/>
          <w:szCs w:val="24"/>
          <w:rtl/>
          <w:lang w:bidi="fa-IR"/>
        </w:rPr>
        <w:t xml:space="preserve">مختلف </w:t>
      </w:r>
      <w:r w:rsidR="00FD3047">
        <w:rPr>
          <w:rFonts w:cs="B Nazanin" w:hint="cs"/>
          <w:sz w:val="24"/>
          <w:szCs w:val="24"/>
          <w:rtl/>
          <w:lang w:bidi="fa-IR"/>
        </w:rPr>
        <w:t>رنگ پیشنهاد داده شده‌اند که یکی</w:t>
      </w:r>
      <w:r w:rsidR="00D66DDB">
        <w:rPr>
          <w:rFonts w:cs="B Nazanin" w:hint="cs"/>
          <w:sz w:val="24"/>
          <w:szCs w:val="24"/>
          <w:rtl/>
          <w:lang w:bidi="fa-IR"/>
        </w:rPr>
        <w:t xml:space="preserve"> از</w:t>
      </w:r>
      <w:r w:rsidR="00FD3047">
        <w:rPr>
          <w:rFonts w:cs="B Nazanin" w:hint="cs"/>
          <w:sz w:val="24"/>
          <w:szCs w:val="24"/>
          <w:rtl/>
          <w:lang w:bidi="fa-IR"/>
        </w:rPr>
        <w:t xml:space="preserve"> دلایل آن اطلاعات قابل اعتمادی است که تصاویر</w:t>
      </w:r>
      <w:r w:rsidR="004D2A11">
        <w:rPr>
          <w:rFonts w:cs="B Nazanin" w:hint="cs"/>
          <w:sz w:val="24"/>
          <w:szCs w:val="24"/>
          <w:rtl/>
          <w:lang w:bidi="fa-IR"/>
        </w:rPr>
        <w:t xml:space="preserve"> (با وجود این که نحوه درک ذهنی است)</w:t>
      </w:r>
      <w:r w:rsidR="00FD3047">
        <w:rPr>
          <w:rFonts w:cs="B Nazanin" w:hint="cs"/>
          <w:sz w:val="24"/>
          <w:szCs w:val="24"/>
          <w:rtl/>
          <w:lang w:bidi="fa-IR"/>
        </w:rPr>
        <w:t xml:space="preserve"> به ما می‌دهند.</w:t>
      </w:r>
      <w:r w:rsidR="00EA2E9D">
        <w:rPr>
          <w:rFonts w:cs="B Nazanin" w:hint="cs"/>
          <w:sz w:val="24"/>
          <w:szCs w:val="24"/>
          <w:rtl/>
          <w:lang w:bidi="fa-IR"/>
        </w:rPr>
        <w:t xml:space="preserve"> اگر چه پیشرفت‌هایی در دیگر زمینه‌ها هم اتفاق افتاده است، این سیستم‌ها و پردازش‌ها هنوز در مرحله توسعه قرار دارند و اطلاعات به دست‌آمده به صورت محدود در منسوجاتی که اهمیت بالاتری برای محافظت از جان انسان‌ها دارند استفاده می‌شوند. </w:t>
      </w:r>
    </w:p>
    <w:p w14:paraId="330CFF35" w14:textId="51340A03" w:rsidR="002048AF" w:rsidRDefault="002048AF" w:rsidP="002048AF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546FD8">
        <w:rPr>
          <w:rFonts w:cs="B Nazanin"/>
          <w:b/>
          <w:bCs/>
          <w:noProof/>
          <w:color w:val="4472C4" w:themeColor="accent1"/>
          <w:sz w:val="24"/>
          <w:szCs w:val="24"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4FD5F5C9" wp14:editId="700DE4C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77840" cy="4443730"/>
            <wp:effectExtent l="0" t="0" r="3810" b="0"/>
            <wp:wrapTight wrapText="bothSides">
              <wp:wrapPolygon edited="0">
                <wp:start x="0" y="0"/>
                <wp:lineTo x="0" y="21483"/>
                <wp:lineTo x="21541" y="21483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6FD8">
        <w:rPr>
          <w:rFonts w:cs="B Nazanin" w:hint="cs"/>
          <w:b/>
          <w:bCs/>
          <w:color w:val="4472C4" w:themeColor="accent1"/>
          <w:sz w:val="24"/>
          <w:szCs w:val="24"/>
          <w:rtl/>
          <w:lang w:bidi="fa-IR"/>
        </w:rPr>
        <w:t>شکل 2.</w:t>
      </w:r>
      <w:r>
        <w:rPr>
          <w:rFonts w:cs="B Nazanin" w:hint="cs"/>
          <w:sz w:val="24"/>
          <w:szCs w:val="24"/>
          <w:rtl/>
          <w:lang w:bidi="fa-IR"/>
        </w:rPr>
        <w:t xml:space="preserve"> نتایج معمول اشتعال‌پذیری که با سیستم‌های جدید ثبت شده‌اند.</w:t>
      </w:r>
    </w:p>
    <w:p w14:paraId="3E27FB09" w14:textId="1D6825DB" w:rsidR="004E487B" w:rsidRDefault="004E487B" w:rsidP="004E487B">
      <w:pPr>
        <w:pStyle w:val="ListParagraph"/>
        <w:numPr>
          <w:ilvl w:val="1"/>
          <w:numId w:val="1"/>
        </w:numPr>
        <w:bidi/>
        <w:jc w:val="both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دامنه کاربرد دستگاه و روش جدید</w:t>
      </w:r>
    </w:p>
    <w:p w14:paraId="42D3D8CB" w14:textId="3427322A" w:rsidR="004E487B" w:rsidRDefault="00657D70" w:rsidP="004E487B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یک دستگاه اشتعال‌پذیری برای تست چندین نمونه به صورت همزمان، با کمک تکنیک پردازش تصویر می‌تواند برای ارزیابی عینی مفید باشد. </w:t>
      </w:r>
      <w:r w:rsidR="004408B0">
        <w:rPr>
          <w:rFonts w:cs="B Nazanin" w:hint="cs"/>
          <w:sz w:val="24"/>
          <w:szCs w:val="24"/>
          <w:rtl/>
          <w:lang w:bidi="fa-IR"/>
        </w:rPr>
        <w:t>دامنه</w:t>
      </w:r>
      <w:r>
        <w:rPr>
          <w:rFonts w:cs="B Nazanin" w:hint="cs"/>
          <w:sz w:val="24"/>
          <w:szCs w:val="24"/>
          <w:rtl/>
          <w:lang w:bidi="fa-IR"/>
        </w:rPr>
        <w:t xml:space="preserve"> این </w:t>
      </w:r>
      <w:r w:rsidR="004408B0">
        <w:rPr>
          <w:rFonts w:cs="B Nazanin" w:hint="cs"/>
          <w:sz w:val="24"/>
          <w:szCs w:val="24"/>
          <w:rtl/>
          <w:lang w:bidi="fa-IR"/>
        </w:rPr>
        <w:t>تحقیق</w:t>
      </w:r>
      <w:r>
        <w:rPr>
          <w:rFonts w:cs="B Nazanin" w:hint="cs"/>
          <w:sz w:val="24"/>
          <w:szCs w:val="24"/>
          <w:rtl/>
          <w:lang w:bidi="fa-IR"/>
        </w:rPr>
        <w:t xml:space="preserve"> در زیر آمده‌است: </w:t>
      </w:r>
    </w:p>
    <w:p w14:paraId="4DD6D1B6" w14:textId="28890EE0" w:rsidR="00657D70" w:rsidRDefault="00587A13" w:rsidP="00587A13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نمونه‌های با سایز یکسان (مانند </w:t>
      </w:r>
      <w:r>
        <w:rPr>
          <w:rFonts w:cs="B Nazanin"/>
          <w:sz w:val="24"/>
          <w:szCs w:val="24"/>
          <w:lang w:bidi="fa-IR"/>
        </w:rPr>
        <w:t>ASTM D3659</w:t>
      </w:r>
      <w:r>
        <w:rPr>
          <w:rFonts w:cs="B Nazanin" w:hint="cs"/>
          <w:sz w:val="24"/>
          <w:szCs w:val="24"/>
          <w:rtl/>
          <w:lang w:bidi="fa-IR"/>
        </w:rPr>
        <w:t>) در یک موقعیت عمودی، استاتیک و بدون حرکت</w:t>
      </w:r>
      <w:r w:rsidR="003D7219">
        <w:rPr>
          <w:rFonts w:cs="B Nazanin" w:hint="cs"/>
          <w:sz w:val="24"/>
          <w:szCs w:val="24"/>
          <w:rtl/>
          <w:lang w:bidi="fa-IR"/>
        </w:rPr>
        <w:t xml:space="preserve"> اولیه</w:t>
      </w:r>
      <w:r>
        <w:rPr>
          <w:rFonts w:cs="B Nazanin" w:hint="cs"/>
          <w:sz w:val="24"/>
          <w:szCs w:val="24"/>
          <w:rtl/>
          <w:lang w:bidi="fa-IR"/>
        </w:rPr>
        <w:t xml:space="preserve"> به غیر از حرکت ناشی از قرار گرفتن در معرض شعله آویزان می‌شوند. </w:t>
      </w:r>
      <w:r w:rsidR="007E3A6D">
        <w:rPr>
          <w:rFonts w:cs="B Nazanin" w:hint="cs"/>
          <w:sz w:val="24"/>
          <w:szCs w:val="24"/>
          <w:rtl/>
          <w:lang w:bidi="fa-IR"/>
        </w:rPr>
        <w:t xml:space="preserve">یک نمونه‌ی مرجع یا دست‌نخورده </w:t>
      </w:r>
      <w:r w:rsidR="005163E1">
        <w:rPr>
          <w:rFonts w:cs="B Nazanin" w:hint="cs"/>
          <w:sz w:val="24"/>
          <w:szCs w:val="24"/>
          <w:rtl/>
          <w:lang w:bidi="fa-IR"/>
        </w:rPr>
        <w:t xml:space="preserve">همراه با دیگر نمونه‌ها </w:t>
      </w:r>
      <w:r w:rsidR="007E3A6D">
        <w:rPr>
          <w:rFonts w:cs="B Nazanin" w:hint="cs"/>
          <w:sz w:val="24"/>
          <w:szCs w:val="24"/>
          <w:rtl/>
          <w:lang w:bidi="fa-IR"/>
        </w:rPr>
        <w:t>در تست هر گونه خطای ناشی از منبع خارجی به خاطر استفاده تکراری در شرایط محیطی مختلف را کاهش می‌دهد.</w:t>
      </w:r>
    </w:p>
    <w:p w14:paraId="76710891" w14:textId="30E1A2A3" w:rsidR="007E3A6D" w:rsidRDefault="00171D6F" w:rsidP="007E3A6D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استفاده از مواد افزودنی مانند </w:t>
      </w:r>
      <w:r>
        <w:rPr>
          <w:rFonts w:cs="B Nazanin"/>
          <w:sz w:val="24"/>
          <w:szCs w:val="24"/>
          <w:lang w:bidi="fa-IR"/>
        </w:rPr>
        <w:t>FR</w:t>
      </w:r>
      <w:r w:rsidR="00E97B23">
        <w:rPr>
          <w:rFonts w:cs="B Nazanin" w:hint="cs"/>
          <w:sz w:val="24"/>
          <w:szCs w:val="24"/>
          <w:rtl/>
          <w:lang w:bidi="fa-IR"/>
        </w:rPr>
        <w:t xml:space="preserve"> ممکن است محدودیت‌هایی را در مورد اندازه داشته باشند، مانند روش رنگ کردن یا </w:t>
      </w:r>
      <w:r>
        <w:rPr>
          <w:rFonts w:cs="B Nazanin" w:hint="cs"/>
          <w:sz w:val="24"/>
          <w:szCs w:val="24"/>
          <w:rtl/>
          <w:lang w:bidi="fa-IR"/>
        </w:rPr>
        <w:t>افزودن</w:t>
      </w:r>
      <w:r w:rsidR="00E97B23">
        <w:rPr>
          <w:rFonts w:cs="B Nazanin" w:hint="cs"/>
          <w:sz w:val="24"/>
          <w:szCs w:val="24"/>
          <w:rtl/>
          <w:lang w:bidi="fa-IR"/>
        </w:rPr>
        <w:t xml:space="preserve"> با استفاده از اگزوز خروجی در ظرف آزمایشگاه 250 میلی‌لیتری.</w:t>
      </w:r>
      <w:r>
        <w:rPr>
          <w:rFonts w:cs="B Nazanin" w:hint="cs"/>
          <w:sz w:val="24"/>
          <w:szCs w:val="24"/>
          <w:rtl/>
          <w:lang w:bidi="fa-IR"/>
        </w:rPr>
        <w:t xml:space="preserve"> به همین خاطر نمونه و قطعه‌ی مرجع می‌توانند اندازه‌ی کوچک و یکسانی داشته باشند و </w:t>
      </w:r>
      <w:r w:rsidR="00964658">
        <w:rPr>
          <w:rFonts w:cs="B Nazanin" w:hint="cs"/>
          <w:sz w:val="24"/>
          <w:szCs w:val="24"/>
          <w:rtl/>
          <w:lang w:bidi="fa-IR"/>
        </w:rPr>
        <w:t>می‌توان نسبت اندازه‌ی آنها را بررسی کرد.</w:t>
      </w:r>
    </w:p>
    <w:p w14:paraId="118245D9" w14:textId="7077963F" w:rsidR="00E97B23" w:rsidRDefault="00E97B23" w:rsidP="00E97B23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بیشتر نمونه‌های طبیعی یا دارای </w:t>
      </w:r>
      <w:r>
        <w:rPr>
          <w:rFonts w:cs="B Nazanin"/>
          <w:sz w:val="24"/>
          <w:szCs w:val="24"/>
          <w:lang w:bidi="fa-IR"/>
        </w:rPr>
        <w:t>FR</w:t>
      </w:r>
      <w:r>
        <w:rPr>
          <w:rFonts w:cs="B Nazanin" w:hint="cs"/>
          <w:sz w:val="24"/>
          <w:szCs w:val="24"/>
          <w:rtl/>
          <w:lang w:bidi="fa-IR"/>
        </w:rPr>
        <w:t xml:space="preserve"> نخواهند سوخت و در عوض آن احتمالا سیاه یا کوچک بشوند. </w:t>
      </w:r>
      <w:r w:rsidR="00B35B47">
        <w:rPr>
          <w:rFonts w:cs="B Nazanin" w:hint="cs"/>
          <w:sz w:val="24"/>
          <w:szCs w:val="24"/>
          <w:rtl/>
          <w:lang w:bidi="fa-IR"/>
        </w:rPr>
        <w:t>در این مورد شست‌وشوی مکرر آنها ممکن است باعث تضعیف پیوسته و غیریکنواخت میزان مقاومت آنها در برابر شعله شود. یک بررسی اختصاصی ضروری است.</w:t>
      </w:r>
    </w:p>
    <w:p w14:paraId="36CBEECA" w14:textId="57EA5059" w:rsidR="00B35B47" w:rsidRDefault="00B35B47" w:rsidP="00B35B47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lang w:bidi="fa-IR"/>
        </w:rPr>
        <w:lastRenderedPageBreak/>
        <w:t>FR</w:t>
      </w:r>
      <w:r>
        <w:rPr>
          <w:rFonts w:cs="B Nazanin" w:hint="cs"/>
          <w:sz w:val="24"/>
          <w:szCs w:val="24"/>
          <w:rtl/>
          <w:lang w:bidi="fa-IR"/>
        </w:rPr>
        <w:t>های بادوام می‌توانند بعضی تاثیرات منفی بر روی الیاف از قبیل کاهش میزان کشش و مقاومت در برابر پارگی، از دست دادن مقاومت سایشی، کاهش نفوذپذیری در برابر هوا و افزایش</w:t>
      </w:r>
      <w:r w:rsidR="000B44A4">
        <w:rPr>
          <w:rFonts w:cs="B Nazanin" w:hint="cs"/>
          <w:sz w:val="24"/>
          <w:szCs w:val="24"/>
          <w:rtl/>
          <w:lang w:bidi="fa-IR"/>
        </w:rPr>
        <w:t xml:space="preserve"> تردی تغییر رنگ الیاف به خاطر دمای واکنش بالا و استفاده شدید و ...</w:t>
      </w:r>
      <w:r w:rsidR="001027C3">
        <w:rPr>
          <w:rFonts w:cs="B Nazanin" w:hint="cs"/>
          <w:sz w:val="24"/>
          <w:szCs w:val="24"/>
          <w:rtl/>
          <w:lang w:bidi="fa-IR"/>
        </w:rPr>
        <w:t xml:space="preserve"> داشته باشند.</w:t>
      </w:r>
      <w:r w:rsidR="000B44A4">
        <w:rPr>
          <w:rFonts w:cs="B Nazanin" w:hint="cs"/>
          <w:sz w:val="24"/>
          <w:szCs w:val="24"/>
          <w:rtl/>
          <w:lang w:bidi="fa-IR"/>
        </w:rPr>
        <w:t xml:space="preserve"> به همین خاطر تست بهینه فرمولاسیون باید عینی و قوی باشد.</w:t>
      </w:r>
    </w:p>
    <w:p w14:paraId="2C8EBCCA" w14:textId="7EF1AD3E" w:rsidR="000B44A4" w:rsidRDefault="000B44A4" w:rsidP="000B44A4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ممکن است یک احتراق پیوسته </w:t>
      </w:r>
      <w:r w:rsidR="00E210DB">
        <w:rPr>
          <w:rFonts w:cs="B Nazanin" w:hint="cs"/>
          <w:sz w:val="24"/>
          <w:szCs w:val="24"/>
          <w:rtl/>
          <w:lang w:bidi="fa-IR"/>
        </w:rPr>
        <w:t xml:space="preserve">برای بررسی </w:t>
      </w:r>
      <w:r w:rsidR="00E210DB">
        <w:rPr>
          <w:rFonts w:cs="B Nazanin"/>
          <w:sz w:val="24"/>
          <w:szCs w:val="24"/>
          <w:lang w:bidi="fa-IR"/>
        </w:rPr>
        <w:t>FR</w:t>
      </w:r>
      <w:r w:rsidR="00E210DB">
        <w:rPr>
          <w:rFonts w:cs="B Nazanin" w:hint="cs"/>
          <w:sz w:val="24"/>
          <w:szCs w:val="24"/>
          <w:rtl/>
          <w:lang w:bidi="fa-IR"/>
        </w:rPr>
        <w:t xml:space="preserve"> </w:t>
      </w:r>
      <w:r w:rsidR="00983463">
        <w:rPr>
          <w:rFonts w:cs="B Nazanin" w:hint="cs"/>
          <w:sz w:val="24"/>
          <w:szCs w:val="24"/>
          <w:rtl/>
          <w:lang w:bidi="fa-IR"/>
        </w:rPr>
        <w:t>موثر</w:t>
      </w:r>
      <w:r w:rsidR="00E210DB">
        <w:rPr>
          <w:rFonts w:cs="B Nazanin" w:hint="cs"/>
          <w:sz w:val="24"/>
          <w:szCs w:val="24"/>
          <w:rtl/>
          <w:lang w:bidi="fa-IR"/>
        </w:rPr>
        <w:t xml:space="preserve"> مورد نیاز باشد. برنامه‌ریزی‌های مورد نیاز</w:t>
      </w:r>
      <w:r w:rsidR="00DA5604">
        <w:rPr>
          <w:rFonts w:cs="B Nazanin" w:hint="cs"/>
          <w:sz w:val="24"/>
          <w:szCs w:val="24"/>
          <w:rtl/>
          <w:lang w:bidi="fa-IR"/>
        </w:rPr>
        <w:t xml:space="preserve"> باید از قبل </w:t>
      </w:r>
      <w:r w:rsidR="00E210DB">
        <w:rPr>
          <w:rFonts w:cs="B Nazanin" w:hint="cs"/>
          <w:sz w:val="24"/>
          <w:szCs w:val="24"/>
          <w:rtl/>
          <w:lang w:bidi="fa-IR"/>
        </w:rPr>
        <w:t xml:space="preserve">انجام شده باشند تا </w:t>
      </w:r>
      <w:r w:rsidR="00DA5604">
        <w:rPr>
          <w:rFonts w:cs="B Nazanin" w:hint="cs"/>
          <w:sz w:val="24"/>
          <w:szCs w:val="24"/>
          <w:rtl/>
          <w:lang w:bidi="fa-IR"/>
        </w:rPr>
        <w:t xml:space="preserve"> بتوان در صورت نیاز، </w:t>
      </w:r>
      <w:r w:rsidR="00E210DB">
        <w:rPr>
          <w:rFonts w:cs="B Nazanin" w:hint="cs"/>
          <w:sz w:val="24"/>
          <w:szCs w:val="24"/>
          <w:rtl/>
          <w:lang w:bidi="fa-IR"/>
        </w:rPr>
        <w:t>شدت شعله و زمان قرار گرفتن در معرض شعله را کاهش یا افزایش داد.</w:t>
      </w:r>
    </w:p>
    <w:p w14:paraId="023B9941" w14:textId="2BC2008E" w:rsidR="00E210DB" w:rsidRDefault="003D0E37" w:rsidP="00E210DB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با این وجود، شاید تا زمانی که پارامترهای</w:t>
      </w:r>
      <w:r w:rsidR="000C64AA">
        <w:rPr>
          <w:rFonts w:cs="B Nazanin" w:hint="cs"/>
          <w:sz w:val="24"/>
          <w:szCs w:val="24"/>
          <w:rtl/>
          <w:lang w:bidi="fa-IR"/>
        </w:rPr>
        <w:t>ی</w:t>
      </w:r>
      <w:r>
        <w:rPr>
          <w:rFonts w:cs="B Nazanin" w:hint="cs"/>
          <w:sz w:val="24"/>
          <w:szCs w:val="24"/>
          <w:rtl/>
          <w:lang w:bidi="fa-IR"/>
        </w:rPr>
        <w:t xml:space="preserve"> مانند اندازه نمونه، ارتفاع شعله، شدت شعله و زمان در معرض قرارگیری و دیگر موارد از قبل مشخص نشده باشند این وسیله یک دستگاه اندازه‌گیری کامل نباشد.</w:t>
      </w:r>
    </w:p>
    <w:p w14:paraId="127B6597" w14:textId="2BA07857" w:rsidR="003D0E37" w:rsidRPr="003D0E37" w:rsidRDefault="003D0E37" w:rsidP="003D0E37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زمانی که الیاف مصنوعی در هنگام سوختن شروع به چکه کردن می‌کند، محاسبه‌ی پیکسل‌های شعله دقیق نیست ولی زمان را می‌توان با دقت ثبت کرد.</w:t>
      </w:r>
    </w:p>
    <w:p w14:paraId="20B07A8E" w14:textId="0C3801F2" w:rsidR="00C86210" w:rsidRDefault="00994C3B" w:rsidP="00C86210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این پیچیدگی‌ها در </w:t>
      </w:r>
      <w:r w:rsidR="00AC5828">
        <w:rPr>
          <w:rFonts w:cs="B Nazanin" w:hint="cs"/>
          <w:sz w:val="24"/>
          <w:szCs w:val="24"/>
          <w:rtl/>
          <w:lang w:bidi="fa-IR"/>
        </w:rPr>
        <w:t>شکل 2</w:t>
      </w:r>
      <w:r>
        <w:rPr>
          <w:rFonts w:cs="B Nazanin" w:hint="cs"/>
          <w:sz w:val="24"/>
          <w:szCs w:val="24"/>
          <w:rtl/>
          <w:lang w:bidi="fa-IR"/>
        </w:rPr>
        <w:t xml:space="preserve"> که از سیستم جدید ضبط شده‌اند به تصویر درآمده‌اند.</w:t>
      </w:r>
    </w:p>
    <w:p w14:paraId="46AF7693" w14:textId="57BFC887" w:rsidR="00AC5828" w:rsidRDefault="00AC5828" w:rsidP="00AC5828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AC5828">
        <w:rPr>
          <w:rFonts w:cs="B Nazanin"/>
          <w:b/>
          <w:bCs/>
          <w:noProof/>
          <w:color w:val="4472C4" w:themeColor="accent1"/>
          <w:sz w:val="24"/>
          <w:szCs w:val="24"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6B465655" wp14:editId="438D65E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5779770"/>
            <wp:effectExtent l="0" t="0" r="0" b="0"/>
            <wp:wrapTight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828">
        <w:rPr>
          <w:rFonts w:cs="B Nazanin" w:hint="cs"/>
          <w:b/>
          <w:bCs/>
          <w:color w:val="4472C4" w:themeColor="accent1"/>
          <w:sz w:val="24"/>
          <w:szCs w:val="24"/>
          <w:rtl/>
          <w:lang w:bidi="fa-IR"/>
        </w:rPr>
        <w:t>شکل 3.</w:t>
      </w:r>
      <w:r w:rsidRPr="00AC5828">
        <w:rPr>
          <w:rFonts w:cs="B Nazanin" w:hint="cs"/>
          <w:color w:val="4472C4" w:themeColor="accent1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تجهیزات لازم برای تست اشتعال‌پذیری همراه با دوربین فیلم‌برداری</w:t>
      </w:r>
    </w:p>
    <w:p w14:paraId="571359D4" w14:textId="2B6F0C57" w:rsidR="00AC5828" w:rsidRPr="00AC5828" w:rsidRDefault="00AC5828" w:rsidP="00AC5828">
      <w:pPr>
        <w:pStyle w:val="ListParagraph"/>
        <w:numPr>
          <w:ilvl w:val="0"/>
          <w:numId w:val="1"/>
        </w:num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AC5828">
        <w:rPr>
          <w:rFonts w:cs="B Nazanin" w:hint="cs"/>
          <w:b/>
          <w:bCs/>
          <w:sz w:val="24"/>
          <w:szCs w:val="24"/>
          <w:rtl/>
          <w:lang w:bidi="fa-IR"/>
        </w:rPr>
        <w:t>مواد و روش‌ها</w:t>
      </w:r>
    </w:p>
    <w:p w14:paraId="01EFB3DA" w14:textId="22087053" w:rsidR="00994C3B" w:rsidRDefault="0080623B" w:rsidP="00AC5828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دستگاه شامل یک مشعل مسطح سوراخ‌شده </w:t>
      </w:r>
      <w:r w:rsidR="004237BB">
        <w:rPr>
          <w:rFonts w:cs="B Nazanin" w:hint="cs"/>
          <w:sz w:val="24"/>
          <w:szCs w:val="24"/>
          <w:rtl/>
          <w:lang w:bidi="fa-IR"/>
        </w:rPr>
        <w:t>که منبع آن</w:t>
      </w:r>
      <w:r>
        <w:rPr>
          <w:rFonts w:cs="B Nazanin" w:hint="cs"/>
          <w:sz w:val="24"/>
          <w:szCs w:val="24"/>
          <w:rtl/>
          <w:lang w:bidi="fa-IR"/>
        </w:rPr>
        <w:t xml:space="preserve"> گاز متان</w:t>
      </w:r>
      <w:r w:rsidR="004237BB">
        <w:rPr>
          <w:rFonts w:cs="B Nazanin" w:hint="cs"/>
          <w:sz w:val="24"/>
          <w:szCs w:val="24"/>
          <w:rtl/>
          <w:lang w:bidi="fa-IR"/>
        </w:rPr>
        <w:t xml:space="preserve"> با خلوص</w:t>
      </w:r>
      <w:r>
        <w:rPr>
          <w:rFonts w:cs="B Nazanin" w:hint="cs"/>
          <w:sz w:val="24"/>
          <w:szCs w:val="24"/>
          <w:rtl/>
          <w:lang w:bidi="fa-IR"/>
        </w:rPr>
        <w:t xml:space="preserve"> 99 درصد، سه عدد نگهدارنده‌ی نمونه که در بالای آن محکم شده‌اند، یک سیلندر گاز متصل به مشعل، یک پایه‌ی نگهدارنده و یک وسیله برای ثبت تصاویر ویدئویی که به رایانه</w:t>
      </w:r>
      <w:r w:rsidR="00E1354B">
        <w:rPr>
          <w:rFonts w:cs="B Nazanin" w:hint="cs"/>
          <w:sz w:val="24"/>
          <w:szCs w:val="24"/>
          <w:rtl/>
          <w:lang w:bidi="fa-IR"/>
        </w:rPr>
        <w:t xml:space="preserve"> همان طور که در شکل 3 نشان داده شده‌است</w:t>
      </w:r>
      <w:r>
        <w:rPr>
          <w:rFonts w:cs="B Nazanin" w:hint="cs"/>
          <w:sz w:val="24"/>
          <w:szCs w:val="24"/>
          <w:rtl/>
          <w:lang w:bidi="fa-IR"/>
        </w:rPr>
        <w:t xml:space="preserve"> اتصال دارد. </w:t>
      </w:r>
      <w:r w:rsidR="00280CAB">
        <w:rPr>
          <w:rFonts w:cs="B Nazanin" w:hint="cs"/>
          <w:sz w:val="24"/>
          <w:szCs w:val="24"/>
          <w:rtl/>
          <w:lang w:bidi="fa-IR"/>
        </w:rPr>
        <w:t xml:space="preserve">دوربین فیلم‌برداری سونی (مدل: </w:t>
      </w:r>
      <w:r w:rsidR="00280CAB" w:rsidRPr="00280CAB">
        <w:rPr>
          <w:rFonts w:cs="B Nazanin"/>
          <w:sz w:val="24"/>
          <w:szCs w:val="24"/>
          <w:lang w:bidi="fa-IR"/>
        </w:rPr>
        <w:t>HDR-CX130E</w:t>
      </w:r>
      <w:r w:rsidR="00280CAB">
        <w:rPr>
          <w:rFonts w:cs="B Nazanin" w:hint="cs"/>
          <w:sz w:val="24"/>
          <w:szCs w:val="24"/>
          <w:rtl/>
          <w:lang w:bidi="fa-IR"/>
        </w:rPr>
        <w:t>) برای ثبت تصاویر ویدئویی شعله با 1440 پیکسل عرض، 1080 ارتفاع و نرخ تصویربرداری 25 فریم بر ثانیه استفاده شده‌است.</w:t>
      </w:r>
    </w:p>
    <w:p w14:paraId="38538820" w14:textId="4099E396" w:rsidR="00280CAB" w:rsidRDefault="00280CAB" w:rsidP="00280CAB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استفاده از مشعل مسطح به ما این اطمینان را می‌دهد که هنگام مشتعل کردن</w:t>
      </w:r>
      <w:r w:rsidR="00C03FC6"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Nazanin" w:hint="cs"/>
          <w:sz w:val="24"/>
          <w:szCs w:val="24"/>
          <w:rtl/>
          <w:lang w:bidi="fa-IR"/>
        </w:rPr>
        <w:t xml:space="preserve"> میزان در معرض شعله قرار گرفتن نمونه‌های پارچه‌ای کنترل‌شده و همگن خواهد بود و ما </w:t>
      </w:r>
      <w:r w:rsidR="00F44550">
        <w:rPr>
          <w:rFonts w:cs="B Nazanin" w:hint="cs"/>
          <w:sz w:val="24"/>
          <w:szCs w:val="24"/>
          <w:rtl/>
          <w:lang w:bidi="fa-IR"/>
        </w:rPr>
        <w:t xml:space="preserve">اندازه‌گیری </w:t>
      </w:r>
      <w:r w:rsidR="00C03FC6">
        <w:rPr>
          <w:rFonts w:cs="B Nazanin" w:hint="cs"/>
          <w:sz w:val="24"/>
          <w:szCs w:val="24"/>
          <w:rtl/>
          <w:lang w:bidi="fa-IR"/>
        </w:rPr>
        <w:t>را طوری انجام دادیم</w:t>
      </w:r>
      <w:r w:rsidR="00F44550">
        <w:rPr>
          <w:rFonts w:cs="B Nazanin" w:hint="cs"/>
          <w:sz w:val="24"/>
          <w:szCs w:val="24"/>
          <w:rtl/>
          <w:lang w:bidi="fa-IR"/>
        </w:rPr>
        <w:t xml:space="preserve"> که انتشار شعله از یک طرف نمونه تا طرف دیگر یک هشتم </w:t>
      </w:r>
      <w:r w:rsidR="00F44550">
        <w:rPr>
          <w:rFonts w:cs="B Nazanin" w:hint="cs"/>
          <w:sz w:val="24"/>
          <w:szCs w:val="24"/>
          <w:rtl/>
          <w:lang w:bidi="fa-IR"/>
        </w:rPr>
        <w:lastRenderedPageBreak/>
        <w:t xml:space="preserve">ثانیه طول </w:t>
      </w:r>
      <w:r w:rsidR="006722D6">
        <w:rPr>
          <w:rFonts w:cs="B Nazanin" w:hint="cs"/>
          <w:sz w:val="24"/>
          <w:szCs w:val="24"/>
          <w:rtl/>
          <w:lang w:bidi="fa-IR"/>
        </w:rPr>
        <w:t>ب</w:t>
      </w:r>
      <w:r w:rsidR="00F44550">
        <w:rPr>
          <w:rFonts w:cs="B Nazanin" w:hint="cs"/>
          <w:sz w:val="24"/>
          <w:szCs w:val="24"/>
          <w:rtl/>
          <w:lang w:bidi="fa-IR"/>
        </w:rPr>
        <w:t xml:space="preserve">کشد. </w:t>
      </w:r>
      <w:r w:rsidR="0024646B">
        <w:rPr>
          <w:rFonts w:cs="B Nazanin" w:hint="cs"/>
          <w:sz w:val="24"/>
          <w:szCs w:val="24"/>
          <w:rtl/>
          <w:lang w:bidi="fa-IR"/>
        </w:rPr>
        <w:t>منسوجات پارچه‌ای مورد آزمایش در اندازه‌های یکسان بریده شد</w:t>
      </w:r>
      <w:r w:rsidR="000268B8">
        <w:rPr>
          <w:rFonts w:cs="B Nazanin" w:hint="cs"/>
          <w:sz w:val="24"/>
          <w:szCs w:val="24"/>
          <w:rtl/>
          <w:lang w:bidi="fa-IR"/>
        </w:rPr>
        <w:t>ه</w:t>
      </w:r>
      <w:r w:rsidR="0024646B">
        <w:rPr>
          <w:rFonts w:cs="B Nazanin" w:hint="cs"/>
          <w:sz w:val="24"/>
          <w:szCs w:val="24"/>
          <w:rtl/>
          <w:lang w:bidi="fa-IR"/>
        </w:rPr>
        <w:t xml:space="preserve"> و با استفاده از نگهدارنده‌ها از بالا آویزان شدند. </w:t>
      </w:r>
      <w:r w:rsidR="005C637B">
        <w:rPr>
          <w:rFonts w:cs="B Nazanin" w:hint="cs"/>
          <w:sz w:val="24"/>
          <w:szCs w:val="24"/>
          <w:rtl/>
          <w:lang w:bidi="fa-IR"/>
        </w:rPr>
        <w:t xml:space="preserve">کل فرآیند اشتعال و سوختن فیلم‌برداری شده‌است. </w:t>
      </w:r>
      <w:r w:rsidR="00DC5E2E">
        <w:rPr>
          <w:rFonts w:cs="B Nazanin" w:hint="cs"/>
          <w:sz w:val="24"/>
          <w:szCs w:val="24"/>
          <w:rtl/>
          <w:lang w:bidi="fa-IR"/>
        </w:rPr>
        <w:t xml:space="preserve">فریم‌های تصویری به دست‌آمده از این فیلم برای تقسیم‌بندی </w:t>
      </w:r>
      <w:r w:rsidR="006A01E7">
        <w:rPr>
          <w:rFonts w:cs="B Nazanin" w:hint="cs"/>
          <w:sz w:val="24"/>
          <w:szCs w:val="24"/>
          <w:rtl/>
          <w:lang w:bidi="fa-IR"/>
        </w:rPr>
        <w:t xml:space="preserve">مناطق مورد علاقه </w:t>
      </w:r>
      <w:r w:rsidR="000268B8">
        <w:rPr>
          <w:rFonts w:cs="B Nazanin" w:hint="cs"/>
          <w:sz w:val="24"/>
          <w:szCs w:val="24"/>
          <w:rtl/>
          <w:lang w:bidi="fa-IR"/>
        </w:rPr>
        <w:t xml:space="preserve">ما </w:t>
      </w:r>
      <w:r w:rsidR="006A01E7">
        <w:rPr>
          <w:rFonts w:cs="B Nazanin" w:hint="cs"/>
          <w:sz w:val="24"/>
          <w:szCs w:val="24"/>
          <w:rtl/>
          <w:lang w:bidi="fa-IR"/>
        </w:rPr>
        <w:t>به صورت اختصاصی برای محاسبه‌ی ناحیه</w:t>
      </w:r>
      <w:r w:rsidR="000268B8">
        <w:rPr>
          <w:rFonts w:cs="B Nazanin" w:hint="cs"/>
          <w:sz w:val="24"/>
          <w:szCs w:val="24"/>
          <w:rtl/>
          <w:lang w:bidi="fa-IR"/>
        </w:rPr>
        <w:t>‌ی</w:t>
      </w:r>
      <w:r w:rsidR="006A01E7">
        <w:rPr>
          <w:rFonts w:cs="B Nazanin" w:hint="cs"/>
          <w:sz w:val="24"/>
          <w:szCs w:val="24"/>
          <w:rtl/>
          <w:lang w:bidi="fa-IR"/>
        </w:rPr>
        <w:t xml:space="preserve"> توزیع شعله، نرخ سوختن پارچه و زمان سوختن مورد پردازش قرار گرفتند.</w:t>
      </w:r>
    </w:p>
    <w:p w14:paraId="5A6FFE4E" w14:textId="051259A6" w:rsidR="00515D35" w:rsidRDefault="005331B4" w:rsidP="00A00E62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در ابتدا یک بافت ساده‌ی 1/1 با صد در صد پنبه برای تست ثبات زمان سوختن در سه روش تست مختلف مورد آزمایش قرار گرفت. مشخصات آنها: </w:t>
      </w:r>
      <w:r>
        <w:rPr>
          <w:rFonts w:cs="B Nazanin"/>
          <w:sz w:val="24"/>
          <w:szCs w:val="24"/>
          <w:lang w:bidi="fa-IR"/>
        </w:rPr>
        <w:t>EPI</w:t>
      </w:r>
      <w:r>
        <w:rPr>
          <w:rFonts w:cs="B Nazanin" w:hint="cs"/>
          <w:sz w:val="24"/>
          <w:szCs w:val="24"/>
          <w:rtl/>
          <w:lang w:bidi="fa-IR"/>
        </w:rPr>
        <w:t xml:space="preserve">: 96، </w:t>
      </w:r>
      <w:r>
        <w:rPr>
          <w:rFonts w:cs="B Nazanin"/>
          <w:sz w:val="24"/>
          <w:szCs w:val="24"/>
          <w:lang w:bidi="fa-IR"/>
        </w:rPr>
        <w:t>PPI</w:t>
      </w:r>
      <w:r>
        <w:rPr>
          <w:rFonts w:cs="B Nazanin" w:hint="cs"/>
          <w:sz w:val="24"/>
          <w:szCs w:val="24"/>
          <w:rtl/>
          <w:lang w:bidi="fa-IR"/>
        </w:rPr>
        <w:t xml:space="preserve">: 72، تعداد تار: </w:t>
      </w:r>
      <w:r>
        <w:rPr>
          <w:rFonts w:cs="B Nazanin"/>
          <w:sz w:val="24"/>
          <w:szCs w:val="24"/>
          <w:lang w:bidi="fa-IR"/>
        </w:rPr>
        <w:t>37 Ne</w:t>
      </w:r>
      <w:r>
        <w:rPr>
          <w:rFonts w:cs="B Nazanin" w:hint="cs"/>
          <w:sz w:val="24"/>
          <w:szCs w:val="24"/>
          <w:rtl/>
          <w:lang w:bidi="fa-IR"/>
        </w:rPr>
        <w:t xml:space="preserve">، تعداد پود: </w:t>
      </w:r>
      <w:r>
        <w:rPr>
          <w:rFonts w:cs="B Nazanin"/>
          <w:sz w:val="24"/>
          <w:szCs w:val="24"/>
          <w:lang w:bidi="fa-IR"/>
        </w:rPr>
        <w:t>33 Ne</w:t>
      </w:r>
      <w:r>
        <w:rPr>
          <w:rFonts w:cs="B Nazanin" w:hint="cs"/>
          <w:sz w:val="24"/>
          <w:szCs w:val="24"/>
          <w:rtl/>
          <w:lang w:bidi="fa-IR"/>
        </w:rPr>
        <w:t xml:space="preserve">، </w:t>
      </w:r>
      <w:r>
        <w:rPr>
          <w:rFonts w:cs="B Nazanin"/>
          <w:sz w:val="24"/>
          <w:szCs w:val="24"/>
          <w:lang w:bidi="fa-IR"/>
        </w:rPr>
        <w:t>GSM</w:t>
      </w:r>
      <w:r>
        <w:rPr>
          <w:rFonts w:cs="B Nazanin" w:hint="cs"/>
          <w:sz w:val="24"/>
          <w:szCs w:val="24"/>
          <w:rtl/>
          <w:lang w:bidi="fa-IR"/>
        </w:rPr>
        <w:t xml:space="preserve">: </w:t>
      </w:r>
      <w:r>
        <w:rPr>
          <w:rFonts w:cs="B Nazanin"/>
          <w:sz w:val="24"/>
          <w:szCs w:val="24"/>
          <w:lang w:bidi="fa-IR"/>
        </w:rPr>
        <w:t>101 gm/m2</w:t>
      </w:r>
      <w:r>
        <w:rPr>
          <w:rFonts w:cs="B Nazanin" w:hint="cs"/>
          <w:sz w:val="24"/>
          <w:szCs w:val="24"/>
          <w:rtl/>
          <w:lang w:bidi="fa-IR"/>
        </w:rPr>
        <w:t>. دو نوع</w:t>
      </w:r>
      <w:r w:rsidR="00A00E62">
        <w:rPr>
          <w:rFonts w:cs="B Nazanin" w:hint="cs"/>
          <w:sz w:val="24"/>
          <w:szCs w:val="24"/>
          <w:rtl/>
          <w:lang w:bidi="fa-IR"/>
        </w:rPr>
        <w:t xml:space="preserve"> افزودنی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/>
          <w:sz w:val="24"/>
          <w:szCs w:val="24"/>
          <w:lang w:bidi="fa-IR"/>
        </w:rPr>
        <w:t>FR</w:t>
      </w:r>
      <w:r>
        <w:rPr>
          <w:rFonts w:cs="B Nazanin" w:hint="cs"/>
          <w:sz w:val="24"/>
          <w:szCs w:val="24"/>
          <w:rtl/>
          <w:lang w:bidi="fa-IR"/>
        </w:rPr>
        <w:t xml:space="preserve"> به </w:t>
      </w:r>
      <w:r w:rsidR="00A00E62">
        <w:rPr>
          <w:rFonts w:cs="B Nazanin" w:hint="cs"/>
          <w:sz w:val="24"/>
          <w:szCs w:val="24"/>
          <w:rtl/>
          <w:lang w:bidi="fa-IR"/>
        </w:rPr>
        <w:t xml:space="preserve">به همان نوع پنبه و </w:t>
      </w:r>
      <w:r w:rsidR="00A00E62" w:rsidRPr="00A00E62">
        <w:rPr>
          <w:rFonts w:cs="B Nazanin"/>
          <w:sz w:val="24"/>
          <w:szCs w:val="24"/>
          <w:lang w:bidi="fa-IR"/>
        </w:rPr>
        <w:t>polyester/viscose</w:t>
      </w:r>
      <w:r w:rsidR="00A00E62">
        <w:rPr>
          <w:rFonts w:cs="B Nazanin" w:hint="cs"/>
          <w:sz w:val="24"/>
          <w:szCs w:val="24"/>
          <w:rtl/>
          <w:lang w:bidi="fa-IR"/>
        </w:rPr>
        <w:t xml:space="preserve"> با ترکیب (70:30) با دستورات پیشنهادی اضافه شد. </w:t>
      </w:r>
      <w:r w:rsidR="00A00E62" w:rsidRPr="00A00E62">
        <w:rPr>
          <w:rFonts w:cs="B Nazanin"/>
          <w:sz w:val="24"/>
          <w:szCs w:val="24"/>
          <w:lang w:bidi="fa-IR"/>
        </w:rPr>
        <w:t>Pyrovatex</w:t>
      </w:r>
      <w:r w:rsidR="00A00E62">
        <w:rPr>
          <w:rFonts w:cs="B Nazanin" w:hint="cs"/>
          <w:sz w:val="24"/>
          <w:szCs w:val="24"/>
          <w:rtl/>
          <w:lang w:bidi="fa-IR"/>
        </w:rPr>
        <w:t xml:space="preserve"> از </w:t>
      </w:r>
      <w:r w:rsidR="00A00E62" w:rsidRPr="00A00E62">
        <w:rPr>
          <w:rFonts w:cs="B Nazanin"/>
          <w:sz w:val="24"/>
          <w:szCs w:val="24"/>
          <w:lang w:bidi="fa-IR"/>
        </w:rPr>
        <w:t>Huntsman (India) Ltd., New Delhi</w:t>
      </w:r>
      <w:r w:rsidR="00A00E62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A00E62" w:rsidRPr="00A00E62">
        <w:rPr>
          <w:rFonts w:cs="B Nazanin"/>
          <w:sz w:val="24"/>
          <w:szCs w:val="24"/>
          <w:lang w:bidi="fa-IR"/>
        </w:rPr>
        <w:t>Pekoflam</w:t>
      </w:r>
      <w:r w:rsidR="00A00E62">
        <w:rPr>
          <w:rFonts w:cs="B Nazanin" w:hint="cs"/>
          <w:sz w:val="24"/>
          <w:szCs w:val="24"/>
          <w:rtl/>
          <w:lang w:bidi="fa-IR"/>
        </w:rPr>
        <w:t xml:space="preserve"> از </w:t>
      </w:r>
      <w:r w:rsidR="00A00E62" w:rsidRPr="00A00E62">
        <w:rPr>
          <w:rFonts w:cs="B Nazanin"/>
          <w:sz w:val="24"/>
          <w:szCs w:val="24"/>
          <w:lang w:bidi="fa-IR"/>
        </w:rPr>
        <w:t>Clariant Ltd., Mumbai</w:t>
      </w:r>
      <w:r w:rsidR="00A00E62">
        <w:rPr>
          <w:rFonts w:cs="B Nazanin" w:hint="cs"/>
          <w:sz w:val="24"/>
          <w:szCs w:val="24"/>
          <w:rtl/>
          <w:lang w:bidi="fa-IR"/>
        </w:rPr>
        <w:t xml:space="preserve">. ترکیب </w:t>
      </w:r>
      <w:r w:rsidR="00A00E62" w:rsidRPr="00A00E62">
        <w:rPr>
          <w:rFonts w:cs="B Nazanin"/>
          <w:sz w:val="24"/>
          <w:szCs w:val="24"/>
          <w:lang w:bidi="fa-IR"/>
        </w:rPr>
        <w:t>Polyester/viscose</w:t>
      </w:r>
      <w:r w:rsidR="00A00E62">
        <w:rPr>
          <w:rFonts w:cs="B Nazanin" w:hint="cs"/>
          <w:sz w:val="24"/>
          <w:szCs w:val="24"/>
          <w:rtl/>
          <w:lang w:bidi="fa-IR"/>
        </w:rPr>
        <w:t xml:space="preserve"> هم مشخصات زیر را دارد:</w:t>
      </w:r>
    </w:p>
    <w:p w14:paraId="2C05F72B" w14:textId="0C8353A3" w:rsidR="00A00E62" w:rsidRDefault="00A00E62" w:rsidP="00A00E62">
      <w:p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lang w:bidi="fa-IR"/>
        </w:rPr>
        <w:t>EPI: 92</w:t>
      </w:r>
      <w:r>
        <w:rPr>
          <w:rFonts w:cs="B Nazanin" w:hint="cs"/>
          <w:sz w:val="24"/>
          <w:szCs w:val="24"/>
          <w:rtl/>
          <w:lang w:bidi="fa-IR"/>
        </w:rPr>
        <w:t xml:space="preserve">             ؛          </w:t>
      </w:r>
      <w:r>
        <w:rPr>
          <w:rFonts w:cs="B Nazanin"/>
          <w:sz w:val="24"/>
          <w:szCs w:val="24"/>
          <w:lang w:bidi="fa-IR"/>
        </w:rPr>
        <w:t>PPI: 70</w:t>
      </w:r>
      <w:r>
        <w:rPr>
          <w:rFonts w:cs="B Nazanin" w:hint="cs"/>
          <w:sz w:val="24"/>
          <w:szCs w:val="24"/>
          <w:rtl/>
          <w:lang w:bidi="fa-IR"/>
        </w:rPr>
        <w:t xml:space="preserve">         ؛         تعداد تار: </w:t>
      </w:r>
      <w:r>
        <w:rPr>
          <w:rFonts w:cs="B Nazanin"/>
          <w:sz w:val="24"/>
          <w:szCs w:val="24"/>
          <w:lang w:bidi="fa-IR"/>
        </w:rPr>
        <w:t>37 Ne</w:t>
      </w:r>
      <w:r>
        <w:rPr>
          <w:rFonts w:cs="B Nazanin" w:hint="cs"/>
          <w:sz w:val="24"/>
          <w:szCs w:val="24"/>
          <w:rtl/>
          <w:lang w:bidi="fa-IR"/>
        </w:rPr>
        <w:t xml:space="preserve">        ؛        تعداد پود: 35 </w:t>
      </w:r>
      <w:r>
        <w:rPr>
          <w:rFonts w:cs="B Nazanin"/>
          <w:sz w:val="24"/>
          <w:szCs w:val="24"/>
          <w:lang w:bidi="fa-IR"/>
        </w:rPr>
        <w:t>Ne</w:t>
      </w:r>
      <w:r>
        <w:rPr>
          <w:rFonts w:cs="B Nazanin" w:hint="cs"/>
          <w:sz w:val="24"/>
          <w:szCs w:val="24"/>
          <w:rtl/>
          <w:lang w:bidi="fa-IR"/>
        </w:rPr>
        <w:t xml:space="preserve">  ؛  </w:t>
      </w:r>
      <w:r>
        <w:rPr>
          <w:rFonts w:cs="B Nazanin"/>
          <w:sz w:val="24"/>
          <w:szCs w:val="24"/>
          <w:lang w:bidi="fa-IR"/>
        </w:rPr>
        <w:t>95</w:t>
      </w:r>
      <w:r w:rsidRPr="00A00E62">
        <w:rPr>
          <w:rFonts w:ascii="AdvOT1ef757c0" w:hAnsi="AdvOT1ef757c0" w:cs="AdvOT1ef757c0"/>
          <w:sz w:val="20"/>
          <w:szCs w:val="20"/>
        </w:rPr>
        <w:t xml:space="preserve"> </w:t>
      </w:r>
      <w:r w:rsidRPr="00A00E62">
        <w:rPr>
          <w:rFonts w:cs="B Nazanin"/>
          <w:sz w:val="24"/>
          <w:szCs w:val="24"/>
          <w:lang w:bidi="fa-IR"/>
        </w:rPr>
        <w:t>gm/m2</w:t>
      </w:r>
      <w:r>
        <w:rPr>
          <w:rFonts w:cs="B Nazanin"/>
          <w:sz w:val="24"/>
          <w:szCs w:val="24"/>
          <w:lang w:bidi="fa-IR"/>
        </w:rPr>
        <w:t xml:space="preserve">  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/>
          <w:sz w:val="24"/>
          <w:szCs w:val="24"/>
          <w:lang w:bidi="fa-IR"/>
        </w:rPr>
        <w:t>GSM:</w:t>
      </w:r>
    </w:p>
    <w:p w14:paraId="26B17951" w14:textId="32799DFD" w:rsidR="00F061BD" w:rsidRDefault="000268B8" w:rsidP="000268B8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0268B8">
        <w:rPr>
          <w:rFonts w:cs="B Nazanin"/>
          <w:noProof/>
          <w:sz w:val="24"/>
          <w:szCs w:val="24"/>
          <w:rtl/>
        </w:rPr>
        <w:drawing>
          <wp:inline distT="0" distB="0" distL="0" distR="0" wp14:anchorId="1C40DEA9" wp14:editId="4120490A">
            <wp:extent cx="4573351" cy="5951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31" cy="595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6A935" w14:textId="2A8FBB1F" w:rsidR="000268B8" w:rsidRDefault="000268B8" w:rsidP="000268B8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0268B8">
        <w:rPr>
          <w:rFonts w:cs="B Nazanin" w:hint="cs"/>
          <w:b/>
          <w:bCs/>
          <w:color w:val="4472C4" w:themeColor="accent1"/>
          <w:sz w:val="24"/>
          <w:szCs w:val="24"/>
          <w:rtl/>
          <w:lang w:bidi="fa-IR"/>
        </w:rPr>
        <w:lastRenderedPageBreak/>
        <w:t>شکل 4.</w:t>
      </w:r>
      <w:r w:rsidRPr="000268B8">
        <w:rPr>
          <w:rFonts w:cs="B Nazanin" w:hint="cs"/>
          <w:color w:val="4472C4" w:themeColor="accent1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مراحل پردازش تصویر</w:t>
      </w:r>
    </w:p>
    <w:p w14:paraId="6E041CC7" w14:textId="295E51A5" w:rsidR="00054D41" w:rsidRDefault="00F061BD" w:rsidP="000268B8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فلوچارت مراحل پردازش تصویر در </w:t>
      </w:r>
      <w:r w:rsidR="008555A6">
        <w:rPr>
          <w:rFonts w:cs="B Nazanin" w:hint="cs"/>
          <w:sz w:val="24"/>
          <w:szCs w:val="24"/>
          <w:rtl/>
          <w:lang w:bidi="fa-IR"/>
        </w:rPr>
        <w:t>شکل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8555A6">
        <w:rPr>
          <w:rFonts w:cs="B Nazanin" w:hint="cs"/>
          <w:sz w:val="24"/>
          <w:szCs w:val="24"/>
          <w:rtl/>
          <w:lang w:bidi="fa-IR"/>
        </w:rPr>
        <w:t>4</w:t>
      </w:r>
      <w:r>
        <w:rPr>
          <w:rFonts w:cs="B Nazanin" w:hint="cs"/>
          <w:sz w:val="24"/>
          <w:szCs w:val="24"/>
          <w:rtl/>
          <w:lang w:bidi="fa-IR"/>
        </w:rPr>
        <w:t xml:space="preserve"> آمده است. </w:t>
      </w:r>
      <w:r w:rsidR="00054D41">
        <w:rPr>
          <w:rFonts w:cs="B Nazanin" w:hint="cs"/>
          <w:sz w:val="24"/>
          <w:szCs w:val="24"/>
          <w:rtl/>
          <w:lang w:bidi="fa-IR"/>
        </w:rPr>
        <w:t xml:space="preserve">در ابتدا، فایل ویدئوی تست شعله به تصاویر ثابت </w:t>
      </w:r>
      <w:r w:rsidR="00054D41">
        <w:rPr>
          <w:rFonts w:cs="B Nazanin"/>
          <w:sz w:val="24"/>
          <w:szCs w:val="24"/>
          <w:lang w:bidi="fa-IR"/>
        </w:rPr>
        <w:t>RGB</w:t>
      </w:r>
      <w:r w:rsidR="00054D41">
        <w:rPr>
          <w:rFonts w:cs="B Nazanin" w:hint="cs"/>
          <w:sz w:val="24"/>
          <w:szCs w:val="24"/>
          <w:rtl/>
          <w:lang w:bidi="fa-IR"/>
        </w:rPr>
        <w:t xml:space="preserve"> تبدیل شد، سپس به فضاهای رنگی مختلف منتقل شد تا تقسیم‌بندی و تصویرسازی کارآمد را بدست آوریم (جزییات در فایل مکمل آمده است). مشاهدات نشان می‌دهد که بهترین نتایج را می‌توان </w:t>
      </w:r>
      <w:r w:rsidR="008555A6">
        <w:rPr>
          <w:rFonts w:cs="B Nazanin" w:hint="cs"/>
          <w:sz w:val="24"/>
          <w:szCs w:val="24"/>
          <w:rtl/>
          <w:lang w:bidi="fa-IR"/>
        </w:rPr>
        <w:t>در</w:t>
      </w:r>
      <w:r w:rsidR="00054D41">
        <w:rPr>
          <w:rFonts w:cs="B Nazanin" w:hint="cs"/>
          <w:sz w:val="24"/>
          <w:szCs w:val="24"/>
          <w:rtl/>
          <w:lang w:bidi="fa-IR"/>
        </w:rPr>
        <w:t xml:space="preserve"> یک فضای رنگی ساده‌ی مبتنی بر شدت رنگ به‌ دست آورد، که همان مولفه‌های </w:t>
      </w:r>
      <w:r w:rsidR="00054D41">
        <w:rPr>
          <w:rFonts w:cs="B Nazanin"/>
          <w:sz w:val="24"/>
          <w:szCs w:val="24"/>
          <w:lang w:bidi="fa-IR"/>
        </w:rPr>
        <w:t>luminance</w:t>
      </w:r>
      <w:r w:rsidR="00054D41">
        <w:rPr>
          <w:rFonts w:cs="B Nazanin" w:hint="cs"/>
          <w:sz w:val="24"/>
          <w:szCs w:val="24"/>
          <w:rtl/>
          <w:lang w:bidi="fa-IR"/>
        </w:rPr>
        <w:t xml:space="preserve"> و یا </w:t>
      </w:r>
      <w:r w:rsidR="00054D41">
        <w:rPr>
          <w:rFonts w:cs="B Nazanin"/>
          <w:sz w:val="24"/>
          <w:szCs w:val="24"/>
          <w:lang w:bidi="fa-IR"/>
        </w:rPr>
        <w:t>Y</w:t>
      </w:r>
      <w:r w:rsidR="00054D41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054D41">
        <w:rPr>
          <w:rFonts w:cs="B Nazanin"/>
          <w:sz w:val="24"/>
          <w:szCs w:val="24"/>
          <w:lang w:bidi="fa-IR"/>
        </w:rPr>
        <w:t>chrominance</w:t>
      </w:r>
      <w:r w:rsidR="00054D41">
        <w:rPr>
          <w:rFonts w:cs="B Nazanin" w:hint="cs"/>
          <w:sz w:val="24"/>
          <w:szCs w:val="24"/>
          <w:rtl/>
          <w:lang w:bidi="fa-IR"/>
        </w:rPr>
        <w:t xml:space="preserve"> و یا </w:t>
      </w:r>
      <w:r w:rsidR="00054D41">
        <w:rPr>
          <w:rFonts w:cs="B Nazanin"/>
          <w:sz w:val="24"/>
          <w:szCs w:val="24"/>
          <w:lang w:bidi="fa-IR"/>
        </w:rPr>
        <w:t>I</w:t>
      </w:r>
      <w:r w:rsidR="00054D41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054D41">
        <w:rPr>
          <w:rFonts w:cs="B Nazanin"/>
          <w:sz w:val="24"/>
          <w:szCs w:val="24"/>
          <w:lang w:bidi="fa-IR"/>
        </w:rPr>
        <w:t>Q</w:t>
      </w:r>
      <w:r w:rsidR="00054D41">
        <w:rPr>
          <w:rFonts w:cs="B Nazanin" w:hint="cs"/>
          <w:sz w:val="24"/>
          <w:szCs w:val="24"/>
          <w:rtl/>
          <w:lang w:bidi="fa-IR"/>
        </w:rPr>
        <w:t xml:space="preserve"> در استاندارد </w:t>
      </w:r>
      <w:r w:rsidR="00054D41">
        <w:rPr>
          <w:rFonts w:cs="B Nazanin"/>
          <w:sz w:val="24"/>
          <w:szCs w:val="24"/>
          <w:lang w:bidi="fa-IR"/>
        </w:rPr>
        <w:t>NTSC</w:t>
      </w:r>
      <w:r w:rsidR="00054D41">
        <w:rPr>
          <w:rFonts w:cs="B Nazanin" w:hint="cs"/>
          <w:sz w:val="24"/>
          <w:szCs w:val="24"/>
          <w:rtl/>
          <w:lang w:bidi="fa-IR"/>
        </w:rPr>
        <w:t xml:space="preserve"> با استفاده از ماتریس معادله‌ی 1 مبتنی بر تابع </w:t>
      </w:r>
      <w:r w:rsidR="00054D41" w:rsidRPr="00054D41">
        <w:rPr>
          <w:rFonts w:cs="B Nazanin"/>
          <w:sz w:val="24"/>
          <w:szCs w:val="24"/>
          <w:lang w:bidi="fa-IR"/>
        </w:rPr>
        <w:t>rgb2ntsc</w:t>
      </w:r>
      <w:r w:rsidR="00054D41">
        <w:rPr>
          <w:rFonts w:cs="B Nazanin" w:hint="cs"/>
          <w:sz w:val="24"/>
          <w:szCs w:val="24"/>
          <w:rtl/>
          <w:lang w:bidi="fa-IR"/>
        </w:rPr>
        <w:t xml:space="preserve"> در متلب است. این تبدیل فضای رنگی</w:t>
      </w:r>
      <w:r w:rsidR="008555A6">
        <w:rPr>
          <w:rFonts w:cs="B Nazanin" w:hint="cs"/>
          <w:sz w:val="24"/>
          <w:szCs w:val="24"/>
          <w:rtl/>
          <w:lang w:bidi="fa-IR"/>
        </w:rPr>
        <w:t>،</w:t>
      </w:r>
      <w:r w:rsidR="00054D41">
        <w:rPr>
          <w:rFonts w:cs="B Nazanin" w:hint="cs"/>
          <w:sz w:val="24"/>
          <w:szCs w:val="24"/>
          <w:rtl/>
          <w:lang w:bidi="fa-IR"/>
        </w:rPr>
        <w:t xml:space="preserve"> نتایج بهتری را در 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قطعه قطعه کردن </w:t>
      </w:r>
      <w:r w:rsidR="00054D41">
        <w:rPr>
          <w:rFonts w:cs="B Nazanin" w:hint="cs"/>
          <w:sz w:val="24"/>
          <w:szCs w:val="24"/>
          <w:rtl/>
          <w:lang w:bidi="fa-IR"/>
        </w:rPr>
        <w:t xml:space="preserve">به ما می‌دهد (لطفا به فایل مکمل مراجعه کنید). </w:t>
      </w:r>
      <w:r w:rsidR="00F7534B">
        <w:rPr>
          <w:rFonts w:cs="B Nazanin"/>
          <w:sz w:val="24"/>
          <w:szCs w:val="24"/>
          <w:lang w:bidi="fa-IR"/>
        </w:rPr>
        <w:t>Luminance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 (</w:t>
      </w:r>
      <w:r w:rsidR="00F7534B">
        <w:rPr>
          <w:rFonts w:cs="B Nazanin"/>
          <w:sz w:val="24"/>
          <w:szCs w:val="24"/>
          <w:lang w:bidi="fa-IR"/>
        </w:rPr>
        <w:t>Y</w:t>
      </w:r>
      <w:r w:rsidR="00F7534B">
        <w:rPr>
          <w:rFonts w:cs="B Nazanin" w:hint="cs"/>
          <w:sz w:val="24"/>
          <w:szCs w:val="24"/>
          <w:rtl/>
          <w:lang w:bidi="fa-IR"/>
        </w:rPr>
        <w:t>) استفاده شده برای سیگنال مقیاس خاکستری</w:t>
      </w:r>
      <w:r w:rsidR="008555A6">
        <w:rPr>
          <w:rFonts w:cs="B Nazanin" w:hint="cs"/>
          <w:sz w:val="24"/>
          <w:szCs w:val="24"/>
          <w:rtl/>
          <w:lang w:bidi="fa-IR"/>
        </w:rPr>
        <w:t>،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 در تلویزیون‌های مونوکروم (سیاه و سفید) نمایش داده می‌شود. مولفه‌های دیگر </w:t>
      </w:r>
      <w:r w:rsidR="00F7534B">
        <w:rPr>
          <w:rFonts w:cs="B Nazanin"/>
          <w:sz w:val="24"/>
          <w:szCs w:val="24"/>
          <w:lang w:bidi="fa-IR"/>
        </w:rPr>
        <w:t>I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F7534B">
        <w:rPr>
          <w:rFonts w:cs="B Nazanin"/>
          <w:sz w:val="24"/>
          <w:szCs w:val="24"/>
          <w:lang w:bidi="fa-IR"/>
        </w:rPr>
        <w:t>Q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 اطلاعات رنگ و</w:t>
      </w:r>
      <w:r w:rsidR="008555A6">
        <w:rPr>
          <w:rFonts w:cs="B Nazanin" w:hint="cs"/>
          <w:sz w:val="24"/>
          <w:szCs w:val="24"/>
          <w:rtl/>
          <w:lang w:bidi="fa-IR"/>
        </w:rPr>
        <w:t xml:space="preserve"> میزان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 اشباع</w:t>
      </w:r>
      <w:r w:rsidR="008555A6">
        <w:rPr>
          <w:rFonts w:cs="B Nazanin" w:hint="cs"/>
          <w:sz w:val="24"/>
          <w:szCs w:val="24"/>
          <w:rtl/>
          <w:lang w:bidi="fa-IR"/>
        </w:rPr>
        <w:t xml:space="preserve"> رنگ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 را با خود حمل می‌کنند. از طریق قطعه قطعه کردن مبتنی بر فضای رنگی </w:t>
      </w:r>
      <w:r w:rsidR="00F7534B">
        <w:rPr>
          <w:rFonts w:cs="B Nazanin"/>
          <w:sz w:val="24"/>
          <w:szCs w:val="24"/>
          <w:lang w:bidi="fa-IR"/>
        </w:rPr>
        <w:t>HSV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 که در بیشتر الگوهای شعله گزارش شده است، مشاهده شده</w:t>
      </w:r>
      <w:r w:rsidR="008555A6">
        <w:rPr>
          <w:rFonts w:cs="B Nazanin" w:hint="cs"/>
          <w:sz w:val="24"/>
          <w:szCs w:val="24"/>
          <w:rtl/>
          <w:lang w:bidi="fa-IR"/>
        </w:rPr>
        <w:t xml:space="preserve"> 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است که </w:t>
      </w:r>
      <w:r w:rsidR="008555A6">
        <w:rPr>
          <w:rFonts w:cs="B Nazanin" w:hint="cs"/>
          <w:sz w:val="24"/>
          <w:szCs w:val="24"/>
          <w:rtl/>
          <w:lang w:bidi="fa-IR"/>
        </w:rPr>
        <w:t>ممکن است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 در موارد کلی همزمان با محاسبه‌ی مساحت شعله و طول نیم‌سوز خطاهایی (سه مورد در شکل‌های </w:t>
      </w:r>
      <w:r w:rsidR="00F7534B">
        <w:rPr>
          <w:rFonts w:cs="B Nazanin"/>
          <w:sz w:val="24"/>
          <w:szCs w:val="24"/>
          <w:lang w:bidi="fa-IR"/>
        </w:rPr>
        <w:t>S1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 تا </w:t>
      </w:r>
      <w:r w:rsidR="00F7534B">
        <w:rPr>
          <w:rFonts w:cs="B Nazanin"/>
          <w:sz w:val="24"/>
          <w:szCs w:val="24"/>
          <w:lang w:bidi="fa-IR"/>
        </w:rPr>
        <w:t>S5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 نشان داده شده‌اند) داشته باشیم، این موارد همچنین تحت تاثیر نمونه‌های رنگ</w:t>
      </w:r>
      <w:r w:rsidR="008555A6">
        <w:rPr>
          <w:rFonts w:cs="B Nazanin" w:hint="cs"/>
          <w:sz w:val="24"/>
          <w:szCs w:val="24"/>
          <w:rtl/>
          <w:lang w:bidi="fa-IR"/>
        </w:rPr>
        <w:t>ی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 قرار گرفته‌اند (نشان داده شده در شکل‌های </w:t>
      </w:r>
      <w:r w:rsidR="00F7534B">
        <w:rPr>
          <w:rFonts w:cs="B Nazanin"/>
          <w:sz w:val="24"/>
          <w:szCs w:val="24"/>
          <w:lang w:bidi="fa-IR"/>
        </w:rPr>
        <w:t>S1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 تا </w:t>
      </w:r>
      <w:r w:rsidR="00F7534B">
        <w:rPr>
          <w:rFonts w:cs="B Nazanin"/>
          <w:sz w:val="24"/>
          <w:szCs w:val="24"/>
          <w:lang w:bidi="fa-IR"/>
        </w:rPr>
        <w:t>S5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). در میان فضاهای رنگی مختلف مانند </w:t>
      </w:r>
      <w:r w:rsidR="00F7534B">
        <w:rPr>
          <w:rFonts w:cs="B Nazanin"/>
          <w:sz w:val="24"/>
          <w:szCs w:val="24"/>
          <w:lang w:bidi="fa-IR"/>
        </w:rPr>
        <w:t>CIEL*a*b*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F7534B">
        <w:rPr>
          <w:rFonts w:cs="B Nazanin"/>
          <w:sz w:val="24"/>
          <w:szCs w:val="24"/>
          <w:lang w:bidi="fa-IR"/>
        </w:rPr>
        <w:t>CIEL*U*V*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F7534B">
        <w:rPr>
          <w:rFonts w:cs="B Nazanin"/>
          <w:sz w:val="24"/>
          <w:szCs w:val="24"/>
          <w:lang w:bidi="fa-IR"/>
        </w:rPr>
        <w:t>HSV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F7534B">
        <w:rPr>
          <w:rFonts w:cs="B Nazanin"/>
          <w:sz w:val="24"/>
          <w:szCs w:val="24"/>
          <w:lang w:bidi="fa-IR"/>
        </w:rPr>
        <w:t>CYMK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F7534B">
        <w:rPr>
          <w:rFonts w:cs="B Nazanin"/>
          <w:sz w:val="24"/>
          <w:szCs w:val="24"/>
          <w:lang w:bidi="fa-IR"/>
        </w:rPr>
        <w:t>CYbCR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F7534B">
        <w:rPr>
          <w:rFonts w:cs="B Nazanin"/>
          <w:sz w:val="24"/>
          <w:szCs w:val="24"/>
          <w:lang w:bidi="fa-IR"/>
        </w:rPr>
        <w:t>YIQ</w:t>
      </w:r>
      <w:r w:rsidR="00F7534B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AC3B7E">
        <w:rPr>
          <w:rFonts w:cs="B Nazanin" w:hint="cs"/>
          <w:sz w:val="24"/>
          <w:szCs w:val="24"/>
          <w:rtl/>
          <w:lang w:bidi="fa-IR"/>
        </w:rPr>
        <w:t xml:space="preserve">فضای رنگی </w:t>
      </w:r>
      <w:r w:rsidR="00AC3B7E" w:rsidRPr="00AC3B7E">
        <w:rPr>
          <w:rFonts w:cs="B Nazanin"/>
          <w:sz w:val="24"/>
          <w:szCs w:val="24"/>
          <w:lang w:bidi="fa-IR"/>
        </w:rPr>
        <w:t>YIQ Luminance Chanel</w:t>
      </w:r>
      <w:r w:rsidR="00AC3B7E">
        <w:rPr>
          <w:rFonts w:cs="B Nazanin" w:hint="cs"/>
          <w:sz w:val="24"/>
          <w:szCs w:val="24"/>
          <w:rtl/>
          <w:lang w:bidi="fa-IR"/>
        </w:rPr>
        <w:t xml:space="preserve"> بهترین مورد به نظر می‌رسد. </w:t>
      </w:r>
      <w:r w:rsidR="00FF0375">
        <w:rPr>
          <w:rFonts w:cs="B Nazanin" w:hint="cs"/>
          <w:sz w:val="24"/>
          <w:szCs w:val="24"/>
          <w:rtl/>
          <w:lang w:bidi="fa-IR"/>
        </w:rPr>
        <w:t>فایل‌های ویدئویی که در این‌جا قطعه قطعه شده‌اند این ادعا را تایید می‌کنند.</w:t>
      </w:r>
    </w:p>
    <w:p w14:paraId="6C103E7D" w14:textId="2E397FC0" w:rsidR="00FF0375" w:rsidRDefault="008924C7" w:rsidP="008924C7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معادله 1</w:t>
      </w:r>
    </w:p>
    <w:p w14:paraId="6EE6AA62" w14:textId="0D9586B4" w:rsidR="008924C7" w:rsidRDefault="00E35AB9" w:rsidP="007F2070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تبدیل تصویر دودویی که به دنبال آن</w:t>
      </w:r>
      <w:r w:rsidR="0018221A"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Nazanin" w:hint="cs"/>
          <w:sz w:val="24"/>
          <w:szCs w:val="24"/>
          <w:rtl/>
          <w:lang w:bidi="fa-IR"/>
        </w:rPr>
        <w:t xml:space="preserve"> قطعه قطعه سازی با آستانه‌ی محلی و سراسری انجام می‌شود به ما این اطمینان را می‌دهد که </w:t>
      </w:r>
      <w:r w:rsidR="008344A6">
        <w:rPr>
          <w:rFonts w:cs="B Nazanin" w:hint="cs"/>
          <w:sz w:val="24"/>
          <w:szCs w:val="24"/>
          <w:rtl/>
          <w:lang w:bidi="fa-IR"/>
        </w:rPr>
        <w:t>مشخصات شعله به خوبی از لایه‌ی پارچه که در کل سطح تصاویر جداشده وجود دارد جدا شده</w:t>
      </w:r>
      <w:r w:rsidR="00A948AB">
        <w:rPr>
          <w:rFonts w:cs="B Nazanin" w:hint="cs"/>
          <w:sz w:val="24"/>
          <w:szCs w:val="24"/>
          <w:rtl/>
          <w:lang w:bidi="fa-IR"/>
        </w:rPr>
        <w:t xml:space="preserve"> </w:t>
      </w:r>
      <w:r w:rsidR="008344A6">
        <w:rPr>
          <w:rFonts w:cs="B Nazanin" w:hint="cs"/>
          <w:sz w:val="24"/>
          <w:szCs w:val="24"/>
          <w:rtl/>
          <w:lang w:bidi="fa-IR"/>
        </w:rPr>
        <w:t xml:space="preserve">‌است. </w:t>
      </w:r>
      <w:r w:rsidR="007F2070">
        <w:rPr>
          <w:rFonts w:cs="B Nazanin" w:hint="cs"/>
          <w:sz w:val="24"/>
          <w:szCs w:val="24"/>
          <w:rtl/>
          <w:lang w:bidi="fa-IR"/>
        </w:rPr>
        <w:t>پیکسل‌های ناحیه‌ی قطعه قطعه شده‌ی شعله</w:t>
      </w:r>
      <w:r w:rsidR="006A6FC2">
        <w:rPr>
          <w:rFonts w:cs="B Nazanin" w:hint="cs"/>
          <w:sz w:val="24"/>
          <w:szCs w:val="24"/>
          <w:rtl/>
          <w:lang w:bidi="fa-IR"/>
        </w:rPr>
        <w:t>،</w:t>
      </w:r>
      <w:r w:rsidR="007F2070">
        <w:rPr>
          <w:rFonts w:cs="B Nazanin" w:hint="cs"/>
          <w:sz w:val="24"/>
          <w:szCs w:val="24"/>
          <w:rtl/>
          <w:lang w:bidi="fa-IR"/>
        </w:rPr>
        <w:t xml:space="preserve"> از فریم‌های تصویر دودویی نسبت به زمان محاسبه شده و برای شبیه‌سازی و تصویرسازی مورد استفاده قرار گرفتند (شکل 5). فایل‌های ویدئویی </w:t>
      </w:r>
      <w:r w:rsidR="006A6FC2">
        <w:rPr>
          <w:rFonts w:cs="B Nazanin" w:hint="cs"/>
          <w:sz w:val="24"/>
          <w:szCs w:val="24"/>
          <w:rtl/>
          <w:lang w:bidi="fa-IR"/>
        </w:rPr>
        <w:t>مربوط به</w:t>
      </w:r>
      <w:r w:rsidR="007F2070">
        <w:rPr>
          <w:rFonts w:cs="B Nazanin" w:hint="cs"/>
          <w:sz w:val="24"/>
          <w:szCs w:val="24"/>
          <w:rtl/>
          <w:lang w:bidi="fa-IR"/>
        </w:rPr>
        <w:t xml:space="preserve"> شکل 5 در فایل‌های مکمل موجود هستند. کاملا معلوم است که این دو نمونه با سرعت یکسانی به سوختن ادامه داده‌اند و در این سیستم پیشنهاد شده نسبت به محیط تست</w:t>
      </w:r>
      <w:r w:rsidR="009E78A3">
        <w:rPr>
          <w:rFonts w:cs="B Nazanin" w:hint="cs"/>
          <w:sz w:val="24"/>
          <w:szCs w:val="24"/>
          <w:rtl/>
          <w:lang w:bidi="fa-IR"/>
        </w:rPr>
        <w:t>،</w:t>
      </w:r>
      <w:r w:rsidR="007F2070">
        <w:rPr>
          <w:rFonts w:cs="B Nazanin" w:hint="cs"/>
          <w:sz w:val="24"/>
          <w:szCs w:val="24"/>
          <w:rtl/>
          <w:lang w:bidi="fa-IR"/>
        </w:rPr>
        <w:t xml:space="preserve"> ثبات </w:t>
      </w:r>
      <w:r w:rsidR="009E78A3">
        <w:rPr>
          <w:rFonts w:cs="B Nazanin" w:hint="cs"/>
          <w:sz w:val="24"/>
          <w:szCs w:val="24"/>
          <w:rtl/>
          <w:lang w:bidi="fa-IR"/>
        </w:rPr>
        <w:t>داشته‌اند</w:t>
      </w:r>
      <w:r w:rsidR="007F2070">
        <w:rPr>
          <w:rFonts w:cs="B Nazanin" w:hint="cs"/>
          <w:sz w:val="24"/>
          <w:szCs w:val="24"/>
          <w:rtl/>
          <w:lang w:bidi="fa-IR"/>
        </w:rPr>
        <w:t xml:space="preserve">. </w:t>
      </w:r>
    </w:p>
    <w:p w14:paraId="148B5131" w14:textId="552AFB83" w:rsidR="0091433A" w:rsidRDefault="0091433A" w:rsidP="0091433A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یازده نمونه برای تست و مقایسه‌ی نتایج </w:t>
      </w:r>
      <w:r w:rsidR="00CE3F44">
        <w:rPr>
          <w:rFonts w:cs="B Nazanin" w:hint="cs"/>
          <w:sz w:val="24"/>
          <w:szCs w:val="24"/>
          <w:rtl/>
          <w:lang w:bidi="fa-IR"/>
        </w:rPr>
        <w:t>این روش</w:t>
      </w:r>
      <w:r>
        <w:rPr>
          <w:rFonts w:cs="B Nazanin" w:hint="cs"/>
          <w:sz w:val="24"/>
          <w:szCs w:val="24"/>
          <w:rtl/>
          <w:lang w:bidi="fa-IR"/>
        </w:rPr>
        <w:t xml:space="preserve"> با استاندارد </w:t>
      </w:r>
      <w:r>
        <w:rPr>
          <w:rFonts w:cs="B Nazanin"/>
          <w:sz w:val="24"/>
          <w:szCs w:val="24"/>
          <w:lang w:bidi="fa-IR"/>
        </w:rPr>
        <w:t>ASTM</w:t>
      </w:r>
      <w:r>
        <w:rPr>
          <w:rFonts w:cs="B Nazanin" w:hint="cs"/>
          <w:sz w:val="24"/>
          <w:szCs w:val="24"/>
          <w:rtl/>
          <w:lang w:bidi="fa-IR"/>
        </w:rPr>
        <w:t xml:space="preserve"> یعنی </w:t>
      </w:r>
      <w:r>
        <w:rPr>
          <w:rFonts w:cs="B Nazanin"/>
          <w:sz w:val="24"/>
          <w:szCs w:val="24"/>
          <w:lang w:bidi="fa-IR"/>
        </w:rPr>
        <w:t>ASTM D1230</w:t>
      </w:r>
      <w:r>
        <w:rPr>
          <w:rFonts w:cs="B Nazanin" w:hint="cs"/>
          <w:sz w:val="24"/>
          <w:szCs w:val="24"/>
          <w:rtl/>
          <w:lang w:bidi="fa-IR"/>
        </w:rPr>
        <w:t xml:space="preserve"> و </w:t>
      </w:r>
      <w:r>
        <w:rPr>
          <w:rFonts w:cs="B Nazanin"/>
          <w:sz w:val="24"/>
          <w:szCs w:val="24"/>
          <w:lang w:bidi="fa-IR"/>
        </w:rPr>
        <w:t>ASTM 3659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3455B8">
        <w:rPr>
          <w:rFonts w:cs="B Nazanin" w:hint="cs"/>
          <w:sz w:val="24"/>
          <w:szCs w:val="24"/>
          <w:rtl/>
          <w:lang w:bidi="fa-IR"/>
        </w:rPr>
        <w:t xml:space="preserve">استفاده شده‌اند. </w:t>
      </w:r>
      <w:r w:rsidR="00D6582C">
        <w:rPr>
          <w:rFonts w:cs="B Nazanin" w:hint="cs"/>
          <w:sz w:val="24"/>
          <w:szCs w:val="24"/>
          <w:rtl/>
          <w:lang w:bidi="fa-IR"/>
        </w:rPr>
        <w:t xml:space="preserve">با وجود کهنه بودن </w:t>
      </w:r>
      <w:r w:rsidR="00D6582C">
        <w:rPr>
          <w:rFonts w:cs="B Nazanin"/>
          <w:sz w:val="24"/>
          <w:szCs w:val="24"/>
          <w:lang w:bidi="fa-IR"/>
        </w:rPr>
        <w:t>ASTM 3659</w:t>
      </w:r>
      <w:r w:rsidR="00D6582C">
        <w:rPr>
          <w:rFonts w:cs="B Nazanin" w:hint="cs"/>
          <w:sz w:val="24"/>
          <w:szCs w:val="24"/>
          <w:rtl/>
          <w:lang w:bidi="fa-IR"/>
        </w:rPr>
        <w:t xml:space="preserve"> ما مجبور بودیم که با این استاندارد هم آزمایش کنیم</w:t>
      </w:r>
      <w:r w:rsidR="00CE3F44">
        <w:rPr>
          <w:rFonts w:cs="B Nazanin" w:hint="cs"/>
          <w:sz w:val="24"/>
          <w:szCs w:val="24"/>
          <w:rtl/>
          <w:lang w:bidi="fa-IR"/>
        </w:rPr>
        <w:t>،</w:t>
      </w:r>
      <w:r w:rsidR="00D6582C">
        <w:rPr>
          <w:rFonts w:cs="B Nazanin" w:hint="cs"/>
          <w:sz w:val="24"/>
          <w:szCs w:val="24"/>
          <w:rtl/>
          <w:lang w:bidi="fa-IR"/>
        </w:rPr>
        <w:t xml:space="preserve"> چون این استاندارد با سیستم جدید پیشنهادی ما شباهت‌های زیادی دارد و ما در آزمایشگاه به آن دسترسی آسانی داشتیم. </w:t>
      </w:r>
      <w:r w:rsidR="00981AAA">
        <w:rPr>
          <w:rFonts w:cs="B Nazanin" w:hint="cs"/>
          <w:sz w:val="24"/>
          <w:szCs w:val="24"/>
          <w:rtl/>
          <w:lang w:bidi="fa-IR"/>
        </w:rPr>
        <w:t>برای آزمایش میزان دقت، ما نمونه‌های پارچه‌ای یکسان را در یک دسته تست کردیم.</w:t>
      </w:r>
    </w:p>
    <w:p w14:paraId="49FE75E7" w14:textId="6CB3DE84" w:rsidR="0005219D" w:rsidRDefault="0005219D" w:rsidP="0005219D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05219D">
        <w:rPr>
          <w:rFonts w:cs="B Nazanin"/>
          <w:b/>
          <w:bCs/>
          <w:noProof/>
          <w:color w:val="4472C4" w:themeColor="accent1"/>
          <w:sz w:val="24"/>
          <w:szCs w:val="24"/>
          <w:rtl/>
        </w:rPr>
        <w:lastRenderedPageBreak/>
        <w:drawing>
          <wp:anchor distT="0" distB="0" distL="114300" distR="114300" simplePos="0" relativeHeight="251661312" behindDoc="1" locked="0" layoutInCell="1" allowOverlap="1" wp14:anchorId="65BE4B09" wp14:editId="744D3AB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992755"/>
            <wp:effectExtent l="0" t="0" r="0" b="0"/>
            <wp:wrapTight wrapText="bothSides">
              <wp:wrapPolygon edited="0">
                <wp:start x="0" y="0"/>
                <wp:lineTo x="0" y="21449"/>
                <wp:lineTo x="21531" y="21449"/>
                <wp:lineTo x="215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19D">
        <w:rPr>
          <w:rFonts w:cs="B Nazanin" w:hint="cs"/>
          <w:b/>
          <w:bCs/>
          <w:color w:val="4472C4" w:themeColor="accent1"/>
          <w:sz w:val="24"/>
          <w:szCs w:val="24"/>
          <w:rtl/>
          <w:lang w:bidi="fa-IR"/>
        </w:rPr>
        <w:t>شکل 5.</w:t>
      </w:r>
      <w:r w:rsidRPr="0005219D">
        <w:rPr>
          <w:rFonts w:cs="B Nazanin" w:hint="cs"/>
          <w:color w:val="4472C4" w:themeColor="accent1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قطعه قطعه سازی فریم به فریم و محاسبه‌ی مساحت شعله</w:t>
      </w:r>
    </w:p>
    <w:p w14:paraId="7777CAF8" w14:textId="77777777" w:rsidR="001936BE" w:rsidRDefault="001936BE" w:rsidP="00DA0C13">
      <w:pPr>
        <w:bidi/>
        <w:jc w:val="center"/>
        <w:rPr>
          <w:rFonts w:cs="B Nazanin"/>
          <w:b/>
          <w:bCs/>
          <w:color w:val="4472C4" w:themeColor="accent1"/>
          <w:sz w:val="24"/>
          <w:szCs w:val="24"/>
          <w:rtl/>
          <w:lang w:bidi="fa-IR"/>
        </w:rPr>
      </w:pPr>
    </w:p>
    <w:p w14:paraId="5FD18765" w14:textId="77777777" w:rsidR="001936BE" w:rsidRDefault="001936BE" w:rsidP="001936BE">
      <w:pPr>
        <w:bidi/>
        <w:jc w:val="center"/>
        <w:rPr>
          <w:rFonts w:cs="B Nazanin"/>
          <w:b/>
          <w:bCs/>
          <w:color w:val="4472C4" w:themeColor="accent1"/>
          <w:sz w:val="24"/>
          <w:szCs w:val="24"/>
          <w:rtl/>
          <w:lang w:bidi="fa-IR"/>
        </w:rPr>
      </w:pPr>
    </w:p>
    <w:p w14:paraId="4B6C635E" w14:textId="49B27F7C" w:rsidR="00DA0C13" w:rsidRDefault="00DA0C13" w:rsidP="001936BE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F0646C">
        <w:rPr>
          <w:rFonts w:cs="B Nazanin" w:hint="cs"/>
          <w:b/>
          <w:bCs/>
          <w:color w:val="4472C4" w:themeColor="accent1"/>
          <w:sz w:val="24"/>
          <w:szCs w:val="24"/>
          <w:rtl/>
          <w:lang w:bidi="fa-IR"/>
        </w:rPr>
        <w:t>جدول 1.</w:t>
      </w:r>
      <w:r>
        <w:rPr>
          <w:rFonts w:cs="B Nazanin" w:hint="cs"/>
          <w:sz w:val="24"/>
          <w:szCs w:val="24"/>
          <w:rtl/>
          <w:lang w:bidi="fa-IR"/>
        </w:rPr>
        <w:t xml:space="preserve"> زمان سوختن یک نمونه‌ی ساده‌ی نخی پنبه‌ای با یازده با تکرار در سه نوع تست.</w:t>
      </w:r>
    </w:p>
    <w:p w14:paraId="4EF92387" w14:textId="77777777" w:rsidR="001936BE" w:rsidRDefault="001936BE" w:rsidP="00E7172A">
      <w:pPr>
        <w:bidi/>
        <w:jc w:val="center"/>
        <w:rPr>
          <w:rFonts w:cs="B Nazanin"/>
          <w:b/>
          <w:bCs/>
          <w:color w:val="4472C4" w:themeColor="accent1"/>
          <w:sz w:val="24"/>
          <w:szCs w:val="24"/>
          <w:rtl/>
          <w:lang w:bidi="fa-IR"/>
        </w:rPr>
      </w:pPr>
    </w:p>
    <w:p w14:paraId="6ECC15AF" w14:textId="77777777" w:rsidR="001936BE" w:rsidRDefault="001936BE" w:rsidP="001936BE">
      <w:pPr>
        <w:bidi/>
        <w:jc w:val="center"/>
        <w:rPr>
          <w:rFonts w:cs="B Nazanin"/>
          <w:b/>
          <w:bCs/>
          <w:color w:val="4472C4" w:themeColor="accent1"/>
          <w:sz w:val="24"/>
          <w:szCs w:val="24"/>
          <w:rtl/>
          <w:lang w:bidi="fa-IR"/>
        </w:rPr>
      </w:pPr>
    </w:p>
    <w:p w14:paraId="1AB88E6E" w14:textId="77777777" w:rsidR="001936BE" w:rsidRDefault="001936BE" w:rsidP="001936BE">
      <w:pPr>
        <w:bidi/>
        <w:jc w:val="center"/>
        <w:rPr>
          <w:rFonts w:cs="B Nazanin"/>
          <w:b/>
          <w:bCs/>
          <w:color w:val="4472C4" w:themeColor="accent1"/>
          <w:sz w:val="24"/>
          <w:szCs w:val="24"/>
          <w:rtl/>
          <w:lang w:bidi="fa-IR"/>
        </w:rPr>
      </w:pPr>
    </w:p>
    <w:p w14:paraId="2069E669" w14:textId="2668BA1C" w:rsidR="00DA0C13" w:rsidRDefault="00F0646C" w:rsidP="001936BE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E7172A">
        <w:rPr>
          <w:rFonts w:cs="B Nazanin" w:hint="cs"/>
          <w:b/>
          <w:bCs/>
          <w:color w:val="4472C4" w:themeColor="accent1"/>
          <w:sz w:val="24"/>
          <w:szCs w:val="24"/>
          <w:rtl/>
          <w:lang w:bidi="fa-IR"/>
        </w:rPr>
        <w:t>جدول 3.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E7172A">
        <w:rPr>
          <w:rFonts w:cs="B Nazanin" w:hint="cs"/>
          <w:sz w:val="24"/>
          <w:szCs w:val="24"/>
          <w:rtl/>
          <w:lang w:bidi="fa-IR"/>
        </w:rPr>
        <w:t xml:space="preserve">تست </w:t>
      </w:r>
      <w:r w:rsidR="00E7172A">
        <w:rPr>
          <w:rFonts w:cs="B Nazanin"/>
          <w:sz w:val="24"/>
          <w:szCs w:val="24"/>
          <w:lang w:bidi="fa-IR"/>
        </w:rPr>
        <w:t>ANOVA</w:t>
      </w:r>
      <w:r w:rsidR="00E7172A">
        <w:rPr>
          <w:rFonts w:cs="B Nazanin" w:hint="cs"/>
          <w:sz w:val="24"/>
          <w:szCs w:val="24"/>
          <w:rtl/>
          <w:lang w:bidi="fa-IR"/>
        </w:rPr>
        <w:t xml:space="preserve">: زمان سوختن در </w:t>
      </w:r>
      <w:r w:rsidR="00E7172A">
        <w:rPr>
          <w:rFonts w:cs="B Nazanin"/>
          <w:sz w:val="24"/>
          <w:szCs w:val="24"/>
          <w:lang w:bidi="fa-IR"/>
        </w:rPr>
        <w:t>ASTM 1230</w:t>
      </w:r>
      <w:r w:rsidR="00E7172A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E7172A">
        <w:rPr>
          <w:rFonts w:cs="B Nazanin"/>
          <w:sz w:val="24"/>
          <w:szCs w:val="24"/>
          <w:lang w:bidi="fa-IR"/>
        </w:rPr>
        <w:t>ASTM D3659</w:t>
      </w:r>
      <w:r w:rsidR="00E7172A">
        <w:rPr>
          <w:rFonts w:cs="B Nazanin" w:hint="cs"/>
          <w:sz w:val="24"/>
          <w:szCs w:val="24"/>
          <w:rtl/>
          <w:lang w:bidi="fa-IR"/>
        </w:rPr>
        <w:t xml:space="preserve"> و سیستم جدید</w:t>
      </w:r>
    </w:p>
    <w:p w14:paraId="30A09AFF" w14:textId="1C6705DA" w:rsidR="000E4A37" w:rsidRDefault="000E4A37" w:rsidP="000E4A37">
      <w:pPr>
        <w:bidi/>
        <w:jc w:val="center"/>
        <w:rPr>
          <w:rFonts w:cs="B Nazanin"/>
          <w:sz w:val="24"/>
          <w:szCs w:val="24"/>
          <w:rtl/>
          <w:lang w:bidi="fa-IR"/>
        </w:rPr>
      </w:pPr>
    </w:p>
    <w:p w14:paraId="37582E2C" w14:textId="4CF02DBE" w:rsidR="000E4A37" w:rsidRDefault="000E4A37" w:rsidP="000E4A37">
      <w:pPr>
        <w:bidi/>
        <w:jc w:val="center"/>
        <w:rPr>
          <w:rFonts w:cs="B Nazanin"/>
          <w:sz w:val="24"/>
          <w:szCs w:val="24"/>
          <w:rtl/>
          <w:lang w:bidi="fa-IR"/>
        </w:rPr>
      </w:pPr>
    </w:p>
    <w:p w14:paraId="3517B11C" w14:textId="68F245E7" w:rsidR="000E4A37" w:rsidRDefault="000E4A37" w:rsidP="000E4A37">
      <w:pPr>
        <w:bidi/>
        <w:jc w:val="center"/>
        <w:rPr>
          <w:rFonts w:cs="B Nazanin"/>
          <w:sz w:val="24"/>
          <w:szCs w:val="24"/>
          <w:rtl/>
          <w:lang w:bidi="fa-IR"/>
        </w:rPr>
      </w:pPr>
    </w:p>
    <w:p w14:paraId="31709ABE" w14:textId="47ED2D1C" w:rsidR="000E4A37" w:rsidRDefault="000E4A37" w:rsidP="000E4A37">
      <w:pPr>
        <w:bidi/>
        <w:jc w:val="center"/>
        <w:rPr>
          <w:rFonts w:cs="B Nazanin"/>
          <w:sz w:val="24"/>
          <w:szCs w:val="24"/>
          <w:rtl/>
          <w:lang w:bidi="fa-IR"/>
        </w:rPr>
      </w:pPr>
    </w:p>
    <w:p w14:paraId="70E86CF3" w14:textId="1FA8A80E" w:rsidR="000E4A37" w:rsidRDefault="000E4A37" w:rsidP="000E4A37">
      <w:pPr>
        <w:bidi/>
        <w:jc w:val="center"/>
        <w:rPr>
          <w:rFonts w:cs="B Nazanin"/>
          <w:sz w:val="24"/>
          <w:szCs w:val="24"/>
          <w:rtl/>
          <w:lang w:bidi="fa-IR"/>
        </w:rPr>
      </w:pPr>
    </w:p>
    <w:p w14:paraId="2443EBA4" w14:textId="5CB3C227" w:rsidR="000E4A37" w:rsidRDefault="000E4A37" w:rsidP="000E4A37">
      <w:pPr>
        <w:bidi/>
        <w:jc w:val="center"/>
        <w:rPr>
          <w:rFonts w:cs="B Nazanin"/>
          <w:sz w:val="24"/>
          <w:szCs w:val="24"/>
          <w:rtl/>
          <w:lang w:bidi="fa-IR"/>
        </w:rPr>
      </w:pPr>
    </w:p>
    <w:p w14:paraId="772C2842" w14:textId="5DC54803" w:rsidR="000E4A37" w:rsidRDefault="000E4A37" w:rsidP="000E4A37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0E4A37">
        <w:rPr>
          <w:rFonts w:cs="B Nazanin" w:hint="cs"/>
          <w:noProof/>
          <w:sz w:val="24"/>
          <w:szCs w:val="24"/>
          <w:rtl/>
        </w:rPr>
        <w:lastRenderedPageBreak/>
        <w:drawing>
          <wp:inline distT="0" distB="0" distL="0" distR="0" wp14:anchorId="16F1D9C1" wp14:editId="2B68EA19">
            <wp:extent cx="5943600" cy="37820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F0DD6" w14:textId="7B17F9AB" w:rsidR="000E4A37" w:rsidRDefault="000E4A37" w:rsidP="000E4A37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0E4A37">
        <w:rPr>
          <w:rFonts w:cs="B Nazanin" w:hint="cs"/>
          <w:b/>
          <w:bCs/>
          <w:color w:val="4472C4" w:themeColor="accent1"/>
          <w:sz w:val="24"/>
          <w:szCs w:val="24"/>
          <w:rtl/>
          <w:lang w:bidi="fa-IR"/>
        </w:rPr>
        <w:t>شکل 6.</w:t>
      </w:r>
      <w:r>
        <w:rPr>
          <w:rFonts w:cs="B Nazanin" w:hint="cs"/>
          <w:sz w:val="24"/>
          <w:szCs w:val="24"/>
          <w:rtl/>
          <w:lang w:bidi="fa-IR"/>
        </w:rPr>
        <w:t xml:space="preserve"> اصول تست و تست تکرارپذیری زمان سوختن</w:t>
      </w:r>
    </w:p>
    <w:p w14:paraId="61D20EF4" w14:textId="178A3833" w:rsidR="000E4A37" w:rsidRDefault="000E4A37" w:rsidP="000E4A37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0E4A37">
        <w:rPr>
          <w:rFonts w:cs="B Nazanin"/>
          <w:noProof/>
          <w:sz w:val="24"/>
          <w:szCs w:val="24"/>
          <w:rtl/>
        </w:rPr>
        <w:drawing>
          <wp:anchor distT="0" distB="0" distL="114300" distR="114300" simplePos="0" relativeHeight="251662336" behindDoc="1" locked="0" layoutInCell="1" allowOverlap="1" wp14:anchorId="55B2461C" wp14:editId="298812D6">
            <wp:simplePos x="0" y="0"/>
            <wp:positionH relativeFrom="column">
              <wp:posOffset>289560</wp:posOffset>
            </wp:positionH>
            <wp:positionV relativeFrom="paragraph">
              <wp:posOffset>344170</wp:posOffset>
            </wp:positionV>
            <wp:extent cx="541782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94" y="21463"/>
                <wp:lineTo x="2149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72796" w14:textId="7A36EA21" w:rsidR="000E4A37" w:rsidRDefault="000E4A37" w:rsidP="000E4A37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0E4A37">
        <w:rPr>
          <w:rFonts w:cs="B Nazanin" w:hint="cs"/>
          <w:b/>
          <w:bCs/>
          <w:color w:val="4472C4" w:themeColor="accent1"/>
          <w:sz w:val="24"/>
          <w:szCs w:val="24"/>
          <w:rtl/>
          <w:lang w:bidi="fa-IR"/>
        </w:rPr>
        <w:t>شکل 7.</w:t>
      </w:r>
      <w:r>
        <w:rPr>
          <w:rFonts w:cs="B Nazanin" w:hint="cs"/>
          <w:sz w:val="24"/>
          <w:szCs w:val="24"/>
          <w:rtl/>
          <w:lang w:bidi="fa-IR"/>
        </w:rPr>
        <w:t xml:space="preserve"> تاثیر سیکل شست‌وشو بر روی خاصیت بازدارندگی شعله‌ی پنبه‌ی دارای </w:t>
      </w:r>
      <w:r w:rsidRPr="000E4A37">
        <w:rPr>
          <w:rFonts w:cs="B Nazanin"/>
          <w:sz w:val="24"/>
          <w:szCs w:val="24"/>
          <w:lang w:bidi="fa-IR"/>
        </w:rPr>
        <w:t>Pekoflam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27C0E309" w14:textId="0D7E04EE" w:rsidR="000E4A37" w:rsidRPr="000E4A37" w:rsidRDefault="000E4A37" w:rsidP="000E4A37">
      <w:pPr>
        <w:pStyle w:val="ListParagraph"/>
        <w:numPr>
          <w:ilvl w:val="0"/>
          <w:numId w:val="1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بحث و نتایج</w:t>
      </w:r>
    </w:p>
    <w:p w14:paraId="5A5DA6C4" w14:textId="5B3BC2D0" w:rsidR="00981AAA" w:rsidRDefault="00981AAA" w:rsidP="000E4A37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یازده نمونه‌</w:t>
      </w:r>
      <w:r w:rsidR="001027D7">
        <w:rPr>
          <w:rFonts w:cs="B Nazanin" w:hint="cs"/>
          <w:sz w:val="24"/>
          <w:szCs w:val="24"/>
          <w:rtl/>
          <w:lang w:bidi="fa-IR"/>
        </w:rPr>
        <w:t xml:space="preserve"> از جنس</w:t>
      </w:r>
      <w:r>
        <w:rPr>
          <w:rFonts w:cs="B Nazanin" w:hint="cs"/>
          <w:sz w:val="24"/>
          <w:szCs w:val="24"/>
          <w:rtl/>
          <w:lang w:bidi="fa-IR"/>
        </w:rPr>
        <w:t xml:space="preserve"> پنبه‌ برای هر یک از سه روش </w:t>
      </w:r>
      <w:r>
        <w:rPr>
          <w:rFonts w:cs="B Nazanin"/>
          <w:sz w:val="24"/>
          <w:szCs w:val="24"/>
          <w:lang w:bidi="fa-IR"/>
        </w:rPr>
        <w:t>ASTM D1230</w:t>
      </w:r>
      <w:r>
        <w:rPr>
          <w:rFonts w:cs="B Nazanin" w:hint="cs"/>
          <w:sz w:val="24"/>
          <w:szCs w:val="24"/>
          <w:rtl/>
          <w:lang w:bidi="fa-IR"/>
        </w:rPr>
        <w:t xml:space="preserve">، </w:t>
      </w:r>
      <w:r>
        <w:rPr>
          <w:rFonts w:cs="B Nazanin"/>
          <w:sz w:val="24"/>
          <w:szCs w:val="24"/>
          <w:lang w:bidi="fa-IR"/>
        </w:rPr>
        <w:t>ASTM D3659</w:t>
      </w:r>
      <w:r>
        <w:rPr>
          <w:rFonts w:cs="B Nazanin" w:hint="cs"/>
          <w:sz w:val="24"/>
          <w:szCs w:val="24"/>
          <w:rtl/>
          <w:lang w:bidi="fa-IR"/>
        </w:rPr>
        <w:t xml:space="preserve"> و سیستم جدید برای ارزیابی زمان سوختن مورد آزمایش قرار گرفتند. </w:t>
      </w:r>
      <w:r w:rsidR="00B55495">
        <w:rPr>
          <w:rFonts w:cs="B Nazanin" w:hint="cs"/>
          <w:sz w:val="24"/>
          <w:szCs w:val="24"/>
          <w:rtl/>
          <w:lang w:bidi="fa-IR"/>
        </w:rPr>
        <w:t>آمارهای توصیفی و توضیحی مربوطه در جداول 1 تا 3 آمده‌اند.</w:t>
      </w:r>
    </w:p>
    <w:p w14:paraId="7E929CD3" w14:textId="3C5D72D8" w:rsidR="00B55495" w:rsidRDefault="009864A9" w:rsidP="00B55495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اصول تست و نمودارهای مربوطه هم در شکل 6 نشان داده شده‌اند. </w:t>
      </w:r>
      <w:r w:rsidR="009048F9">
        <w:rPr>
          <w:rFonts w:cs="B Nazanin" w:hint="cs"/>
          <w:sz w:val="24"/>
          <w:szCs w:val="24"/>
          <w:rtl/>
          <w:lang w:bidi="fa-IR"/>
        </w:rPr>
        <w:t xml:space="preserve">نقطه‌های </w:t>
      </w:r>
      <w:r w:rsidR="00610C57">
        <w:rPr>
          <w:rFonts w:cs="B Nazanin" w:hint="cs"/>
          <w:sz w:val="24"/>
          <w:szCs w:val="24"/>
          <w:rtl/>
          <w:lang w:bidi="fa-IR"/>
        </w:rPr>
        <w:t>گرد</w:t>
      </w:r>
      <w:r w:rsidR="009048F9">
        <w:rPr>
          <w:rFonts w:cs="B Nazanin" w:hint="cs"/>
          <w:sz w:val="24"/>
          <w:szCs w:val="24"/>
          <w:rtl/>
          <w:lang w:bidi="fa-IR"/>
        </w:rPr>
        <w:t xml:space="preserve"> اطلاعات زمان سوختن در آزمایش را به ثانیه و تفاوت را در یازده آزمایش تکرار شده نشان می‌دهند. روش پردازش تصویر پیشنهاد</w:t>
      </w:r>
      <w:r w:rsidR="00A948AB">
        <w:rPr>
          <w:rFonts w:cs="B Nazanin" w:hint="cs"/>
          <w:sz w:val="24"/>
          <w:szCs w:val="24"/>
          <w:rtl/>
          <w:lang w:bidi="fa-IR"/>
        </w:rPr>
        <w:t xml:space="preserve"> </w:t>
      </w:r>
      <w:r w:rsidR="009048F9">
        <w:rPr>
          <w:rFonts w:cs="B Nazanin" w:hint="cs"/>
          <w:sz w:val="24"/>
          <w:szCs w:val="24"/>
          <w:rtl/>
          <w:lang w:bidi="fa-IR"/>
        </w:rPr>
        <w:t>شده</w:t>
      </w:r>
      <w:r w:rsidR="00BB6A30">
        <w:rPr>
          <w:rFonts w:cs="B Nazanin" w:hint="cs"/>
          <w:sz w:val="24"/>
          <w:szCs w:val="24"/>
          <w:rtl/>
          <w:lang w:bidi="fa-IR"/>
        </w:rPr>
        <w:t>،</w:t>
      </w:r>
      <w:r w:rsidR="009048F9">
        <w:rPr>
          <w:rFonts w:cs="B Nazanin" w:hint="cs"/>
          <w:sz w:val="24"/>
          <w:szCs w:val="24"/>
          <w:rtl/>
          <w:lang w:bidi="fa-IR"/>
        </w:rPr>
        <w:t xml:space="preserve"> نتایج تکرارپذیر بهتری را از نظر انحراف معیار و ضریب تغییرات نسبت به دو روش استاندارد </w:t>
      </w:r>
      <w:r w:rsidR="009048F9">
        <w:rPr>
          <w:rFonts w:cs="B Nazanin"/>
          <w:sz w:val="24"/>
          <w:szCs w:val="24"/>
          <w:lang w:bidi="fa-IR"/>
        </w:rPr>
        <w:t>ASTM</w:t>
      </w:r>
      <w:r w:rsidR="009048F9">
        <w:rPr>
          <w:rFonts w:cs="B Nazanin" w:hint="cs"/>
          <w:sz w:val="24"/>
          <w:szCs w:val="24"/>
          <w:rtl/>
          <w:lang w:bidi="fa-IR"/>
        </w:rPr>
        <w:t xml:space="preserve"> به ما می‌دهد.</w:t>
      </w:r>
    </w:p>
    <w:p w14:paraId="1120BBB1" w14:textId="77777777" w:rsidR="00610C57" w:rsidRDefault="00610C57" w:rsidP="00610C57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اصول تست و نمودارهای مربوطه هم در شکل 6 نشان داده شده‌اند. نقطه‌های گرد اطلاعات زمان سوختن در آزمایش را به ثانیه و تفاوت را در یازده آزمایش تکرار شده نشان می‌دهند. روش پردازش تصویر پیشنهاد شده نتایج تکرارپذیر بهتری را از نظر انحراف معیار و ضریب تغییرات نسبت به دو روش استاندارد </w:t>
      </w:r>
      <w:r>
        <w:rPr>
          <w:rFonts w:cs="B Nazanin"/>
          <w:sz w:val="24"/>
          <w:szCs w:val="24"/>
          <w:lang w:bidi="fa-IR"/>
        </w:rPr>
        <w:t>ASTM</w:t>
      </w:r>
      <w:r>
        <w:rPr>
          <w:rFonts w:cs="B Nazanin" w:hint="cs"/>
          <w:sz w:val="24"/>
          <w:szCs w:val="24"/>
          <w:rtl/>
          <w:lang w:bidi="fa-IR"/>
        </w:rPr>
        <w:t xml:space="preserve"> به ما می‌دهند.</w:t>
      </w:r>
    </w:p>
    <w:p w14:paraId="17D918A1" w14:textId="620F5E3D" w:rsidR="002B619C" w:rsidRDefault="00610C57" w:rsidP="002B619C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شکل 7 یک مثال معمول از تعبیر فیزیکی مساحت شعله بازیابی شده از فیلم شماره </w:t>
      </w:r>
      <w:r w:rsidRPr="00610C57">
        <w:rPr>
          <w:rFonts w:cs="B Nazanin"/>
          <w:sz w:val="24"/>
          <w:szCs w:val="24"/>
          <w:lang w:bidi="fa-IR"/>
        </w:rPr>
        <w:t>164.3gp</w:t>
      </w:r>
      <w:r>
        <w:rPr>
          <w:rFonts w:cs="B Nazanin" w:hint="cs"/>
          <w:sz w:val="24"/>
          <w:szCs w:val="24"/>
          <w:rtl/>
          <w:lang w:bidi="fa-IR"/>
        </w:rPr>
        <w:t xml:space="preserve"> را نسبت به زمان نشان می‌دهد. </w:t>
      </w:r>
      <w:r w:rsidR="00634BCA">
        <w:rPr>
          <w:rFonts w:cs="B Nazanin" w:hint="cs"/>
          <w:sz w:val="24"/>
          <w:szCs w:val="24"/>
          <w:rtl/>
          <w:lang w:bidi="fa-IR"/>
        </w:rPr>
        <w:t>این نمودار مساحت شعله نسبت به فریم‌های (زمان به صورت غیرمستقیم به ثانیه است) فیلم شماره‌ی 164</w:t>
      </w:r>
      <w:r w:rsidR="002B619C">
        <w:rPr>
          <w:rFonts w:cs="B Nazanin" w:hint="cs"/>
          <w:sz w:val="24"/>
          <w:szCs w:val="24"/>
          <w:rtl/>
          <w:lang w:bidi="fa-IR"/>
        </w:rPr>
        <w:t xml:space="preserve"> </w:t>
      </w:r>
      <w:r w:rsidR="00BB6A30">
        <w:rPr>
          <w:rFonts w:cs="B Nazanin" w:hint="cs"/>
          <w:sz w:val="24"/>
          <w:szCs w:val="24"/>
          <w:rtl/>
          <w:lang w:bidi="fa-IR"/>
        </w:rPr>
        <w:t xml:space="preserve">را نمایش می‌دهد و </w:t>
      </w:r>
      <w:r w:rsidR="002B619C">
        <w:rPr>
          <w:rFonts w:cs="B Nazanin" w:hint="cs"/>
          <w:sz w:val="24"/>
          <w:szCs w:val="24"/>
          <w:rtl/>
          <w:lang w:bidi="fa-IR"/>
        </w:rPr>
        <w:t xml:space="preserve">نشان‌دهنده‌ی دوام </w:t>
      </w:r>
      <w:r w:rsidR="002B619C">
        <w:rPr>
          <w:rFonts w:cs="B Nazanin"/>
          <w:sz w:val="24"/>
          <w:szCs w:val="24"/>
          <w:lang w:bidi="fa-IR"/>
        </w:rPr>
        <w:t>FR</w:t>
      </w:r>
      <w:r w:rsidR="002B619C">
        <w:rPr>
          <w:rFonts w:cs="B Nazanin" w:hint="cs"/>
          <w:sz w:val="24"/>
          <w:szCs w:val="24"/>
          <w:rtl/>
          <w:lang w:bidi="fa-IR"/>
        </w:rPr>
        <w:t xml:space="preserve">‌ مورد استفاده </w:t>
      </w:r>
      <w:r w:rsidR="00BB6A30">
        <w:rPr>
          <w:rFonts w:cs="B Nazanin" w:hint="cs"/>
          <w:sz w:val="24"/>
          <w:szCs w:val="24"/>
          <w:rtl/>
          <w:lang w:bidi="fa-IR"/>
        </w:rPr>
        <w:t>یعنی</w:t>
      </w:r>
      <w:r w:rsidR="002B619C">
        <w:rPr>
          <w:rFonts w:cs="B Nazanin" w:hint="cs"/>
          <w:sz w:val="24"/>
          <w:szCs w:val="24"/>
          <w:rtl/>
          <w:lang w:bidi="fa-IR"/>
        </w:rPr>
        <w:t xml:space="preserve"> </w:t>
      </w:r>
      <w:r w:rsidR="002B619C">
        <w:rPr>
          <w:rFonts w:cs="B Nazanin"/>
          <w:sz w:val="24"/>
          <w:szCs w:val="24"/>
          <w:lang w:bidi="fa-IR"/>
        </w:rPr>
        <w:t>Pekoflam</w:t>
      </w:r>
      <w:r w:rsidR="002B619C">
        <w:rPr>
          <w:rFonts w:cs="B Nazanin" w:hint="cs"/>
          <w:sz w:val="24"/>
          <w:szCs w:val="24"/>
          <w:rtl/>
          <w:lang w:bidi="fa-IR"/>
        </w:rPr>
        <w:t xml:space="preserve"> است (نمونه شماره یک 5 بار، نمونه شماره دو 10 بار و نمونه شماره 3 15 بار تحت سیکل شست‌وشو قرار گرفته است). نتایج نشان می‌دهد که نمونه‌های شماره دو و سه مشخصات سوختگی یکسانی دارند</w:t>
      </w:r>
      <w:r w:rsidR="00BB6A30">
        <w:rPr>
          <w:rFonts w:cs="B Nazanin" w:hint="cs"/>
          <w:sz w:val="24"/>
          <w:szCs w:val="24"/>
          <w:rtl/>
          <w:lang w:bidi="fa-IR"/>
        </w:rPr>
        <w:t>،</w:t>
      </w:r>
      <w:r w:rsidR="002B619C">
        <w:rPr>
          <w:rFonts w:cs="B Nazanin" w:hint="cs"/>
          <w:sz w:val="24"/>
          <w:szCs w:val="24"/>
          <w:rtl/>
          <w:lang w:bidi="fa-IR"/>
        </w:rPr>
        <w:t xml:space="preserve"> در حالی که نمونه شماره یک به زمان بیشتری برای آتش گرفتن نیاز دارد و سوختن آن دیرتر تمام می‌شود.</w:t>
      </w:r>
    </w:p>
    <w:p w14:paraId="28E428D5" w14:textId="680B9EEF" w:rsidR="00466C18" w:rsidRDefault="000D3EAF" w:rsidP="002B619C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به طور کلی</w:t>
      </w:r>
      <w:r w:rsidR="00A948AB"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Nazanin" w:hint="cs"/>
          <w:sz w:val="24"/>
          <w:szCs w:val="24"/>
          <w:rtl/>
          <w:lang w:bidi="fa-IR"/>
        </w:rPr>
        <w:t xml:space="preserve"> اگر یک پارچه </w:t>
      </w:r>
      <w:r w:rsidR="00470947">
        <w:rPr>
          <w:rFonts w:cs="B Nazanin" w:hint="cs"/>
          <w:sz w:val="24"/>
          <w:szCs w:val="24"/>
          <w:rtl/>
          <w:lang w:bidi="fa-IR"/>
        </w:rPr>
        <w:t>بی</w:t>
      </w:r>
      <w:r w:rsidR="00D15CB6">
        <w:rPr>
          <w:rFonts w:cs="B Nazanin" w:hint="cs"/>
          <w:sz w:val="24"/>
          <w:szCs w:val="24"/>
          <w:rtl/>
          <w:lang w:bidi="fa-IR"/>
        </w:rPr>
        <w:t xml:space="preserve">شتر مستعد آتش گرفتن </w:t>
      </w:r>
      <w:r>
        <w:rPr>
          <w:rFonts w:cs="B Nazanin" w:hint="cs"/>
          <w:sz w:val="24"/>
          <w:szCs w:val="24"/>
          <w:rtl/>
          <w:lang w:bidi="fa-IR"/>
        </w:rPr>
        <w:t xml:space="preserve">باشد، باید منحنی‌هایی با ارتفاع </w:t>
      </w:r>
      <w:r w:rsidR="00D15CB6">
        <w:rPr>
          <w:rFonts w:cs="B Nazanin" w:hint="cs"/>
          <w:sz w:val="24"/>
          <w:szCs w:val="24"/>
          <w:rtl/>
          <w:lang w:bidi="fa-IR"/>
        </w:rPr>
        <w:t>بالاتر</w:t>
      </w:r>
      <w:r>
        <w:rPr>
          <w:rFonts w:cs="B Nazanin" w:hint="cs"/>
          <w:sz w:val="24"/>
          <w:szCs w:val="24"/>
          <w:rtl/>
          <w:lang w:bidi="fa-IR"/>
        </w:rPr>
        <w:t xml:space="preserve"> و گسترش افقی </w:t>
      </w:r>
      <w:r w:rsidR="00D15CB6">
        <w:rPr>
          <w:rFonts w:cs="B Nazanin" w:hint="cs"/>
          <w:sz w:val="24"/>
          <w:szCs w:val="24"/>
          <w:rtl/>
          <w:lang w:bidi="fa-IR"/>
        </w:rPr>
        <w:t>بزرگ‌تر</w:t>
      </w:r>
      <w:r>
        <w:rPr>
          <w:rFonts w:cs="B Nazanin" w:hint="cs"/>
          <w:sz w:val="24"/>
          <w:szCs w:val="24"/>
          <w:rtl/>
          <w:lang w:bidi="fa-IR"/>
        </w:rPr>
        <w:t xml:space="preserve"> که نشان‌دهنده زمان صرف شده بیشتر است</w:t>
      </w:r>
      <w:r w:rsidR="00D15CB6"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Nazanin" w:hint="cs"/>
          <w:sz w:val="24"/>
          <w:szCs w:val="24"/>
          <w:rtl/>
          <w:lang w:bidi="fa-IR"/>
        </w:rPr>
        <w:t xml:space="preserve"> به ما بدهد.</w:t>
      </w:r>
    </w:p>
    <w:p w14:paraId="4C114ED7" w14:textId="5B59A709" w:rsidR="007F54BF" w:rsidRDefault="00B42BF7" w:rsidP="007F54BF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از این نمودار می‌توان دید که نمونه‌ی یک (تحت پنج بار سیکل شست‌وشو) نسبت به نمونه‌های دو (ده سیکل) و سه (15 سیکل) مقاومت بیشتری در مقابل سوختن نشان داده‌است. </w:t>
      </w:r>
      <w:r w:rsidR="00513698">
        <w:rPr>
          <w:rFonts w:cs="B Nazanin" w:hint="cs"/>
          <w:sz w:val="24"/>
          <w:szCs w:val="24"/>
          <w:rtl/>
          <w:lang w:bidi="fa-IR"/>
        </w:rPr>
        <w:t>نمونه‌های دو و سه پروفایل سوختگی نزدیک به همی دارند که بدین معنی است که مقاومت در برابر سوختن</w:t>
      </w:r>
      <w:r w:rsidR="001E07F6">
        <w:rPr>
          <w:rFonts w:cs="B Nazanin" w:hint="cs"/>
          <w:sz w:val="24"/>
          <w:szCs w:val="24"/>
          <w:rtl/>
          <w:lang w:bidi="fa-IR"/>
        </w:rPr>
        <w:t>،</w:t>
      </w:r>
      <w:r w:rsidR="00513698">
        <w:rPr>
          <w:rFonts w:cs="B Nazanin" w:hint="cs"/>
          <w:sz w:val="24"/>
          <w:szCs w:val="24"/>
          <w:rtl/>
          <w:lang w:bidi="fa-IR"/>
        </w:rPr>
        <w:t xml:space="preserve"> بعد از ده سیکل شست‌شو کاهش یافته است. </w:t>
      </w:r>
      <w:r w:rsidR="00C211DA">
        <w:rPr>
          <w:rFonts w:cs="B Nazanin" w:hint="cs"/>
          <w:sz w:val="24"/>
          <w:szCs w:val="24"/>
          <w:rtl/>
          <w:lang w:bidi="fa-IR"/>
        </w:rPr>
        <w:t xml:space="preserve">جدول 4 نتایج بررسی تاثیر استفاده از </w:t>
      </w:r>
      <w:r w:rsidR="00C211DA" w:rsidRPr="00C211DA">
        <w:rPr>
          <w:rFonts w:cs="B Nazanin"/>
          <w:sz w:val="24"/>
          <w:szCs w:val="24"/>
          <w:lang w:bidi="fa-IR"/>
        </w:rPr>
        <w:t>Pekoflam</w:t>
      </w:r>
      <w:r w:rsidR="00C211DA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C211DA" w:rsidRPr="00C211DA">
        <w:rPr>
          <w:rFonts w:cs="B Nazanin"/>
          <w:sz w:val="24"/>
          <w:szCs w:val="24"/>
          <w:lang w:bidi="fa-IR"/>
        </w:rPr>
        <w:t>Pyrovatex</w:t>
      </w:r>
      <w:r w:rsidR="00C211DA">
        <w:rPr>
          <w:rFonts w:cs="B Nazanin" w:hint="cs"/>
          <w:sz w:val="24"/>
          <w:szCs w:val="24"/>
          <w:rtl/>
          <w:lang w:bidi="fa-IR"/>
        </w:rPr>
        <w:t xml:space="preserve"> به عنوان </w:t>
      </w:r>
      <w:r w:rsidR="00C211DA">
        <w:rPr>
          <w:rFonts w:cs="B Nazanin"/>
          <w:sz w:val="24"/>
          <w:szCs w:val="24"/>
          <w:lang w:bidi="fa-IR"/>
        </w:rPr>
        <w:t>FR</w:t>
      </w:r>
      <w:r w:rsidR="00C211DA">
        <w:rPr>
          <w:rFonts w:cs="B Nazanin" w:hint="cs"/>
          <w:sz w:val="24"/>
          <w:szCs w:val="24"/>
          <w:rtl/>
          <w:lang w:bidi="fa-IR"/>
        </w:rPr>
        <w:t xml:space="preserve">‌ در پارچه‌های پنبه‌ای نخی در اشتعال‌پذیری را که در متلب محاسبه شده است نشان می‌دهد. </w:t>
      </w:r>
      <w:r w:rsidR="007F54BF">
        <w:rPr>
          <w:rFonts w:cs="B Nazanin" w:hint="cs"/>
          <w:sz w:val="24"/>
          <w:szCs w:val="24"/>
          <w:rtl/>
          <w:lang w:bidi="fa-IR"/>
        </w:rPr>
        <w:t>فایل‌های ویدئویی اصلی در صورت درخواست ارائه خواهد شد.</w:t>
      </w:r>
    </w:p>
    <w:p w14:paraId="38295092" w14:textId="130DA08A" w:rsidR="00A56984" w:rsidRDefault="006A7084" w:rsidP="007F54BF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چه در مورد پارچه‌های دارای </w:t>
      </w:r>
      <w:r>
        <w:rPr>
          <w:rFonts w:cs="B Nazanin"/>
          <w:sz w:val="24"/>
          <w:szCs w:val="24"/>
          <w:lang w:bidi="fa-IR"/>
        </w:rPr>
        <w:t>FR</w:t>
      </w:r>
      <w:r>
        <w:rPr>
          <w:rFonts w:cs="B Nazanin" w:hint="cs"/>
          <w:sz w:val="24"/>
          <w:szCs w:val="24"/>
          <w:rtl/>
          <w:lang w:bidi="fa-IR"/>
        </w:rPr>
        <w:t xml:space="preserve"> قوی و چه در مورد منسوجاتی که مواد </w:t>
      </w:r>
      <w:r>
        <w:rPr>
          <w:rFonts w:cs="B Nazanin"/>
          <w:sz w:val="24"/>
          <w:szCs w:val="24"/>
          <w:lang w:bidi="fa-IR"/>
        </w:rPr>
        <w:t>FR</w:t>
      </w:r>
      <w:r>
        <w:rPr>
          <w:rFonts w:cs="B Nazanin" w:hint="cs"/>
          <w:sz w:val="24"/>
          <w:szCs w:val="24"/>
          <w:rtl/>
          <w:lang w:bidi="fa-IR"/>
        </w:rPr>
        <w:t>‌</w:t>
      </w:r>
      <w:r w:rsidR="00DA283D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به آنها اضافه شده‌اند، آزمایشات نشان داد</w:t>
      </w:r>
      <w:r w:rsidR="00DA283D">
        <w:rPr>
          <w:rFonts w:cs="B Nazanin" w:hint="cs"/>
          <w:sz w:val="24"/>
          <w:szCs w:val="24"/>
          <w:rtl/>
          <w:lang w:bidi="fa-IR"/>
        </w:rPr>
        <w:t>ه‌اند</w:t>
      </w:r>
      <w:r>
        <w:rPr>
          <w:rFonts w:cs="B Nazanin" w:hint="cs"/>
          <w:sz w:val="24"/>
          <w:szCs w:val="24"/>
          <w:rtl/>
          <w:lang w:bidi="fa-IR"/>
        </w:rPr>
        <w:t xml:space="preserve"> که قبل از شست‌وشو</w:t>
      </w:r>
      <w:r w:rsidR="00DA283D"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Nazanin" w:hint="cs"/>
          <w:sz w:val="24"/>
          <w:szCs w:val="24"/>
          <w:rtl/>
          <w:lang w:bidi="fa-IR"/>
        </w:rPr>
        <w:t xml:space="preserve"> این پارچه‌ها زمان بیشتری را در مقابل آتش مقاومت کردند</w:t>
      </w:r>
      <w:r w:rsidR="0077301B">
        <w:rPr>
          <w:rFonts w:cs="B Nazanin" w:hint="cs"/>
          <w:sz w:val="24"/>
          <w:szCs w:val="24"/>
          <w:rtl/>
          <w:lang w:bidi="fa-IR"/>
        </w:rPr>
        <w:t xml:space="preserve">، شعله پخش نشد و به تدریج از بین رفت. در این موارد تاثیرات آتش در حد کمی سیاه شدن و کوچک شدن ناحیه سوخته بود و شعله انتشار زیادی نداشت. </w:t>
      </w:r>
      <w:r w:rsidR="00A56984">
        <w:rPr>
          <w:rFonts w:cs="B Nazanin" w:hint="cs"/>
          <w:sz w:val="24"/>
          <w:szCs w:val="24"/>
          <w:rtl/>
          <w:lang w:bidi="fa-IR"/>
        </w:rPr>
        <w:t xml:space="preserve">پس این تست‌ها همانند مواردی که از مواد افزودنی </w:t>
      </w:r>
      <w:r w:rsidR="00A56984">
        <w:rPr>
          <w:rFonts w:cs="B Nazanin"/>
          <w:sz w:val="24"/>
          <w:szCs w:val="24"/>
          <w:lang w:bidi="fa-IR"/>
        </w:rPr>
        <w:t>FR</w:t>
      </w:r>
      <w:r w:rsidR="00A56984">
        <w:rPr>
          <w:rFonts w:cs="B Nazanin" w:hint="cs"/>
          <w:sz w:val="24"/>
          <w:szCs w:val="24"/>
          <w:rtl/>
          <w:lang w:bidi="fa-IR"/>
        </w:rPr>
        <w:t xml:space="preserve">‌ استفاده شده‌است نیاز به ارزیابی دقیق و عینی در مورد نواحی تحت تاثیر شعله دارند. </w:t>
      </w:r>
    </w:p>
    <w:p w14:paraId="4DC33C97" w14:textId="77777777" w:rsidR="00692A6F" w:rsidRDefault="00A56984" w:rsidP="00A56984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از بررسی تست سوختن نشان داده شده در شکل 8 می‌توان به این نتیجه رسید که نمونه‌هایی که در آنها از افزودنی </w:t>
      </w:r>
      <w:r w:rsidRPr="00A56984">
        <w:rPr>
          <w:rFonts w:cs="B Nazanin"/>
          <w:sz w:val="24"/>
          <w:szCs w:val="24"/>
          <w:lang w:bidi="fa-IR"/>
        </w:rPr>
        <w:t>Pyrovatex</w:t>
      </w:r>
      <w:r>
        <w:rPr>
          <w:rFonts w:cs="B Nazanin" w:hint="cs"/>
          <w:sz w:val="24"/>
          <w:szCs w:val="24"/>
          <w:rtl/>
          <w:lang w:bidi="fa-IR"/>
        </w:rPr>
        <w:t xml:space="preserve"> استفاده شده است، از نظر طول نیم‌سوخته، ناحیه تحت تاثیر و ناحیه‌ی آتش گرفته نتایج بهتری را در تست شعله به ما می‌دهند. </w:t>
      </w:r>
      <w:r w:rsidR="00692A6F">
        <w:rPr>
          <w:rFonts w:cs="B Nazanin" w:hint="cs"/>
          <w:sz w:val="24"/>
          <w:szCs w:val="24"/>
          <w:rtl/>
          <w:lang w:bidi="fa-IR"/>
        </w:rPr>
        <w:t>اگر پارچه‌ای مستعد آتش گرفتن باشد، باید منحنی‌هایی با ارتفاع بالاتر و گسترش عرضی بیشتر که نشان‌دهنده‌ی زمان بیشتر است به ما بدهد.</w:t>
      </w:r>
    </w:p>
    <w:p w14:paraId="30299691" w14:textId="69BDF63A" w:rsidR="007F54BF" w:rsidRDefault="00AA129F" w:rsidP="00692A6F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lastRenderedPageBreak/>
        <w:t>علاوه بر ناحیه گسترش شعله، نمودار همزمان و زمان سوختن، طول نیم‌سوز (پیکسل یا جمع طول پیکسل‌ها)، طول و ناحیه‌ی کوچک‌شده و تاثیر گرفته بعد از سوختن هم می‌تواند با استفاده از پردازش تصویر مورد بررسی قرار بگیرد و این برای اندازه‌گیری‌های دقیق پارچه‌های مختلف که در شکل 8 به آنها اشاره شده است کافی خواهد بود.</w:t>
      </w:r>
    </w:p>
    <w:p w14:paraId="28F642CA" w14:textId="77777777" w:rsidR="00DF4EC5" w:rsidRDefault="00DF4EC5" w:rsidP="00DF4EC5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چه در مورد پارچه‌های دارای </w:t>
      </w:r>
      <w:r>
        <w:rPr>
          <w:rFonts w:cs="B Nazanin"/>
          <w:sz w:val="24"/>
          <w:szCs w:val="24"/>
          <w:lang w:bidi="fa-IR"/>
        </w:rPr>
        <w:t>FR</w:t>
      </w:r>
      <w:r>
        <w:rPr>
          <w:rFonts w:cs="B Nazanin" w:hint="cs"/>
          <w:sz w:val="24"/>
          <w:szCs w:val="24"/>
          <w:rtl/>
          <w:lang w:bidi="fa-IR"/>
        </w:rPr>
        <w:t xml:space="preserve"> قوی و چه در مورد منسوجاتی که مواد </w:t>
      </w:r>
      <w:r>
        <w:rPr>
          <w:rFonts w:cs="B Nazanin"/>
          <w:sz w:val="24"/>
          <w:szCs w:val="24"/>
          <w:lang w:bidi="fa-IR"/>
        </w:rPr>
        <w:t>FR</w:t>
      </w:r>
      <w:r>
        <w:rPr>
          <w:rFonts w:cs="B Nazanin" w:hint="cs"/>
          <w:sz w:val="24"/>
          <w:szCs w:val="24"/>
          <w:rtl/>
          <w:lang w:bidi="fa-IR"/>
        </w:rPr>
        <w:t xml:space="preserve">‌ به آنها اضافه شده‌اند، آزمایشات نشان داده‌اند که قبل از شست‌وشو، این پارچه‌ها زمان بیشتری را در مقابل آتش مقاومت کردند، شعله پخش نشد و به تدریج از بین رفت. در این موارد تاثیرات آتش در حد کمی سیاه شدن و کوچک شدن ناحیه سوخته بود و شعله انتشار زیادی نداشت. پس این تست‌ها همانند مواردی که از مواد افزودنی </w:t>
      </w:r>
      <w:r>
        <w:rPr>
          <w:rFonts w:cs="B Nazanin"/>
          <w:sz w:val="24"/>
          <w:szCs w:val="24"/>
          <w:lang w:bidi="fa-IR"/>
        </w:rPr>
        <w:t>FR</w:t>
      </w:r>
      <w:r>
        <w:rPr>
          <w:rFonts w:cs="B Nazanin" w:hint="cs"/>
          <w:sz w:val="24"/>
          <w:szCs w:val="24"/>
          <w:rtl/>
          <w:lang w:bidi="fa-IR"/>
        </w:rPr>
        <w:t xml:space="preserve">‌ استفاده شده‌است نیاز به ارزیابی دقیق و عینی در مورد نواحی تحت تاثیر شعله دارند. </w:t>
      </w:r>
    </w:p>
    <w:p w14:paraId="125FC012" w14:textId="77777777" w:rsidR="00DF4EC5" w:rsidRDefault="00DF4EC5" w:rsidP="00DF4EC5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علاوه بر ناحیه گسترش شعله، نمودار همزمان و زمان سوختن، طول نیم‌سوز (پیکسل یا جمع طول پیکسل‌ها)، طول و ناحیه‌ی کوچک‌شده و تاثیر گرفته بعد از سوختن هم می‌تواند با استفاده از پردازش تصویر مورد بررسی قرار بگیرد و این برای اندازه‌گیری‌های دقیق پارچه‌های مختلف که در شکل 8 به آنها اشاره شده است کافی خواهد بود.</w:t>
      </w:r>
    </w:p>
    <w:p w14:paraId="15612885" w14:textId="77777777" w:rsidR="00DF4EC5" w:rsidRDefault="00DF4EC5" w:rsidP="00DF4EC5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از بررسی تست سوختن نشان داده شده در شکل 8 می‌توان به این نتیجه رسید که نمونه‌هایی که در آنها از افزودنی </w:t>
      </w:r>
      <w:r w:rsidRPr="00A56984">
        <w:rPr>
          <w:rFonts w:cs="B Nazanin"/>
          <w:sz w:val="24"/>
          <w:szCs w:val="24"/>
          <w:lang w:bidi="fa-IR"/>
        </w:rPr>
        <w:t>Pyrovatex</w:t>
      </w:r>
      <w:r>
        <w:rPr>
          <w:rFonts w:cs="B Nazanin" w:hint="cs"/>
          <w:sz w:val="24"/>
          <w:szCs w:val="24"/>
          <w:rtl/>
          <w:lang w:bidi="fa-IR"/>
        </w:rPr>
        <w:t xml:space="preserve"> استفاده شده است، از نظر طول نیم‌سوخته، ناحیه تحت تاثیر و ناحیه‌ی آتش گرفته نتایج بهتری را در تست شعله به ما می‌دهند. اگر پارچه‌ای مستعد آتش گرفتن باشد، باید منحنی‌هایی با ارتفاع بالاتر و گسترش عرضی بیشتر که نشان‌دهنده‌ی زمان بیشتر است به ما بدهد.</w:t>
      </w:r>
    </w:p>
    <w:p w14:paraId="475D4D0B" w14:textId="77777777" w:rsidR="00DF4EC5" w:rsidRDefault="00DF4EC5" w:rsidP="00E5741A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از این نمودار می‌توان دید که نمونه‌ی یک (تحت پنج بار سیکل شست‌وشو) نسبت به نمونه‌های دو (ده سیکل) و سه (15 سیکل) مقاومت بیشتری در مقابل سوختن نشان داده‌است. نمونه‌های دو و سه پروفایل سوختگی نزدیک به همی دارند که بدین معنی است که مقاومت در برابر سوختن، بعد از ده سیکل شست‌شو کاهش یافته است. </w:t>
      </w:r>
    </w:p>
    <w:p w14:paraId="724710D5" w14:textId="1ED7FB28" w:rsidR="00C01F1F" w:rsidRDefault="00E5741A" w:rsidP="00DF4EC5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شواهد نشان می‌دهد که پارچه‌های نخی پنبه‌ای که در آنها از افزودنی </w:t>
      </w:r>
      <w:r w:rsidRPr="00E5741A">
        <w:rPr>
          <w:rFonts w:cs="B Nazanin"/>
          <w:sz w:val="24"/>
          <w:szCs w:val="24"/>
          <w:lang w:bidi="fa-IR"/>
        </w:rPr>
        <w:t>Pekoflam</w:t>
      </w:r>
      <w:r>
        <w:rPr>
          <w:rFonts w:cs="B Nazanin" w:hint="cs"/>
          <w:sz w:val="24"/>
          <w:szCs w:val="24"/>
          <w:rtl/>
          <w:lang w:bidi="fa-IR"/>
        </w:rPr>
        <w:t xml:space="preserve"> به عنوان </w:t>
      </w:r>
      <w:r>
        <w:rPr>
          <w:rFonts w:cs="B Nazanin"/>
          <w:sz w:val="24"/>
          <w:szCs w:val="24"/>
          <w:lang w:bidi="fa-IR"/>
        </w:rPr>
        <w:t>FR</w:t>
      </w:r>
      <w:r>
        <w:rPr>
          <w:rFonts w:cs="B Nazanin" w:hint="cs"/>
          <w:sz w:val="24"/>
          <w:szCs w:val="24"/>
          <w:rtl/>
          <w:lang w:bidi="fa-IR"/>
        </w:rPr>
        <w:t xml:space="preserve">‌ استفاده شده است از نمونه‌های دارای </w:t>
      </w:r>
      <w:r w:rsidRPr="00E5741A">
        <w:rPr>
          <w:rFonts w:cs="B Nazanin"/>
          <w:sz w:val="24"/>
          <w:szCs w:val="24"/>
          <w:lang w:bidi="fa-IR"/>
        </w:rPr>
        <w:t>pyrovatex</w:t>
      </w:r>
      <w:r>
        <w:rPr>
          <w:rFonts w:cs="B Nazanin" w:hint="cs"/>
          <w:sz w:val="24"/>
          <w:szCs w:val="24"/>
          <w:rtl/>
          <w:lang w:bidi="fa-IR"/>
        </w:rPr>
        <w:t xml:space="preserve"> بیشتر و راحت‌تر آتش گرفتند و انتشار آتش در زمان کمتر و راحت‌تر انجام گرفت. </w:t>
      </w:r>
      <w:r w:rsidR="00A007C3">
        <w:rPr>
          <w:rFonts w:cs="B Nazanin" w:hint="cs"/>
          <w:sz w:val="24"/>
          <w:szCs w:val="24"/>
          <w:rtl/>
          <w:lang w:bidi="fa-IR"/>
        </w:rPr>
        <w:t>کمی‌سازی ماکزیمم آتش گرفتن (قله‌ی نمودار)، ناحیه‌ی انتشار و محدوده‌ی زمانی</w:t>
      </w:r>
      <w:r w:rsidR="00DF4EC5">
        <w:rPr>
          <w:rFonts w:cs="B Nazanin" w:hint="cs"/>
          <w:sz w:val="24"/>
          <w:szCs w:val="24"/>
          <w:rtl/>
          <w:lang w:bidi="fa-IR"/>
        </w:rPr>
        <w:t>،</w:t>
      </w:r>
      <w:r w:rsidR="00A007C3">
        <w:rPr>
          <w:rFonts w:cs="B Nazanin" w:hint="cs"/>
          <w:sz w:val="24"/>
          <w:szCs w:val="24"/>
          <w:rtl/>
          <w:lang w:bidi="fa-IR"/>
        </w:rPr>
        <w:t xml:space="preserve"> همزمان با تحقیق و مدلسازی گستردگی آسیب آتش اطلاعات مهم و معنی‌داری به ما می‌دهد.</w:t>
      </w:r>
    </w:p>
    <w:p w14:paraId="513FB393" w14:textId="37C06A6F" w:rsidR="00A007C3" w:rsidRDefault="00A007C3" w:rsidP="004A5BCE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در بسیاری از کاربردهای عملی، الیاف </w:t>
      </w:r>
      <w:r>
        <w:rPr>
          <w:rFonts w:cs="B Nazanin"/>
          <w:sz w:val="24"/>
          <w:szCs w:val="24"/>
          <w:lang w:bidi="fa-IR"/>
        </w:rPr>
        <w:t>FR</w:t>
      </w:r>
      <w:r>
        <w:rPr>
          <w:rFonts w:cs="B Nazanin" w:hint="cs"/>
          <w:sz w:val="24"/>
          <w:szCs w:val="24"/>
          <w:rtl/>
          <w:lang w:bidi="fa-IR"/>
        </w:rPr>
        <w:t xml:space="preserve"> به صورت تار یا پود</w:t>
      </w:r>
      <w:r w:rsidR="00DF4EC5">
        <w:rPr>
          <w:rFonts w:cs="B Nazanin" w:hint="cs"/>
          <w:sz w:val="24"/>
          <w:szCs w:val="24"/>
          <w:rtl/>
          <w:lang w:bidi="fa-IR"/>
        </w:rPr>
        <w:t xml:space="preserve"> استفاده می‌شوند و</w:t>
      </w:r>
      <w:r>
        <w:rPr>
          <w:rFonts w:cs="B Nazanin" w:hint="cs"/>
          <w:sz w:val="24"/>
          <w:szCs w:val="24"/>
          <w:rtl/>
          <w:lang w:bidi="fa-IR"/>
        </w:rPr>
        <w:t xml:space="preserve"> یا نخ‌های </w:t>
      </w:r>
      <w:r>
        <w:rPr>
          <w:rFonts w:cs="B Nazanin"/>
          <w:sz w:val="24"/>
          <w:szCs w:val="24"/>
          <w:lang w:bidi="fa-IR"/>
        </w:rPr>
        <w:t>FR</w:t>
      </w:r>
      <w:r>
        <w:rPr>
          <w:rFonts w:cs="B Nazanin" w:hint="cs"/>
          <w:sz w:val="24"/>
          <w:szCs w:val="24"/>
          <w:rtl/>
          <w:lang w:bidi="fa-IR"/>
        </w:rPr>
        <w:t xml:space="preserve"> با دیگر الیاف ترکیب می‌شوند و تا هزینه‌ها را در ازای کم شدن بازدهی </w:t>
      </w:r>
      <w:r>
        <w:rPr>
          <w:rFonts w:cs="B Nazanin"/>
          <w:sz w:val="24"/>
          <w:szCs w:val="24"/>
          <w:lang w:bidi="fa-IR"/>
        </w:rPr>
        <w:t>FR</w:t>
      </w:r>
      <w:r>
        <w:rPr>
          <w:rFonts w:cs="B Nazanin" w:hint="cs"/>
          <w:sz w:val="24"/>
          <w:szCs w:val="24"/>
          <w:rtl/>
          <w:lang w:bidi="fa-IR"/>
        </w:rPr>
        <w:t xml:space="preserve"> کاهش دهند. </w:t>
      </w:r>
      <w:r w:rsidR="0023233A">
        <w:rPr>
          <w:rFonts w:cs="B Nazanin" w:hint="cs"/>
          <w:sz w:val="24"/>
          <w:szCs w:val="24"/>
          <w:rtl/>
          <w:lang w:bidi="fa-IR"/>
        </w:rPr>
        <w:t xml:space="preserve">این کار باید با دقت انجام شود تا درصد استفاده از این مواد به صورت بهینه انجام شود. </w:t>
      </w:r>
      <w:r w:rsidR="004A5BCE">
        <w:rPr>
          <w:rFonts w:cs="B Nazanin" w:hint="cs"/>
          <w:sz w:val="24"/>
          <w:szCs w:val="24"/>
          <w:rtl/>
          <w:lang w:bidi="fa-IR"/>
        </w:rPr>
        <w:t xml:space="preserve">در این جا نمونه‌ی </w:t>
      </w:r>
      <w:r w:rsidR="004A5BCE">
        <w:rPr>
          <w:rFonts w:cs="B Nazanin"/>
          <w:sz w:val="24"/>
          <w:szCs w:val="24"/>
          <w:lang w:bidi="fa-IR"/>
        </w:rPr>
        <w:t>A</w:t>
      </w:r>
      <w:r w:rsidR="004A5BCE">
        <w:rPr>
          <w:rFonts w:cs="B Nazanin" w:hint="cs"/>
          <w:sz w:val="24"/>
          <w:szCs w:val="24"/>
          <w:rtl/>
          <w:lang w:bidi="fa-IR"/>
        </w:rPr>
        <w:t xml:space="preserve"> مقداری پنبه‌ی خالص است، </w:t>
      </w:r>
      <w:r w:rsidR="004A5BCE">
        <w:rPr>
          <w:rFonts w:cs="B Nazanin"/>
          <w:sz w:val="24"/>
          <w:szCs w:val="24"/>
          <w:lang w:bidi="fa-IR"/>
        </w:rPr>
        <w:t>B</w:t>
      </w:r>
      <w:r w:rsidR="004A5BCE">
        <w:rPr>
          <w:rFonts w:cs="B Nazanin" w:hint="cs"/>
          <w:sz w:val="24"/>
          <w:szCs w:val="24"/>
          <w:rtl/>
          <w:lang w:bidi="fa-IR"/>
        </w:rPr>
        <w:t xml:space="preserve"> ترکیب </w:t>
      </w:r>
      <w:r w:rsidR="004A5BCE">
        <w:rPr>
          <w:rFonts w:cs="B Nazanin"/>
          <w:sz w:val="24"/>
          <w:szCs w:val="24"/>
          <w:lang w:bidi="fa-IR"/>
        </w:rPr>
        <w:t>FR</w:t>
      </w:r>
      <w:r w:rsidR="004A5BCE">
        <w:rPr>
          <w:rFonts w:cs="B Nazanin" w:hint="cs"/>
          <w:sz w:val="24"/>
          <w:szCs w:val="24"/>
          <w:rtl/>
          <w:lang w:bidi="fa-IR"/>
        </w:rPr>
        <w:t xml:space="preserve"> از نوع </w:t>
      </w:r>
      <w:r w:rsidR="004A5BCE" w:rsidRPr="004A5BCE">
        <w:rPr>
          <w:rFonts w:cs="B Nazanin"/>
          <w:sz w:val="24"/>
          <w:szCs w:val="24"/>
          <w:lang w:bidi="fa-IR"/>
        </w:rPr>
        <w:t>Viscose/Basofil</w:t>
      </w:r>
      <w:r w:rsidR="004A5BCE">
        <w:rPr>
          <w:rFonts w:cs="B Nazanin" w:hint="cs"/>
          <w:sz w:val="24"/>
          <w:szCs w:val="24"/>
          <w:rtl/>
          <w:lang w:bidi="fa-IR"/>
        </w:rPr>
        <w:t xml:space="preserve"> است و </w:t>
      </w:r>
      <w:r w:rsidR="004A5BCE">
        <w:rPr>
          <w:rFonts w:cs="B Nazanin"/>
          <w:sz w:val="24"/>
          <w:szCs w:val="24"/>
          <w:lang w:bidi="fa-IR"/>
        </w:rPr>
        <w:t>C</w:t>
      </w:r>
      <w:r w:rsidR="004A5BCE">
        <w:rPr>
          <w:rFonts w:cs="B Nazanin" w:hint="cs"/>
          <w:sz w:val="24"/>
          <w:szCs w:val="24"/>
          <w:rtl/>
          <w:lang w:bidi="fa-IR"/>
        </w:rPr>
        <w:t xml:space="preserve"> ترکیب </w:t>
      </w:r>
      <w:r w:rsidR="004A5BCE" w:rsidRPr="004A5BCE">
        <w:rPr>
          <w:rFonts w:cs="B Nazanin"/>
          <w:sz w:val="24"/>
          <w:szCs w:val="24"/>
          <w:lang w:bidi="fa-IR"/>
        </w:rPr>
        <w:t>Nomex/Basofil</w:t>
      </w:r>
      <w:r w:rsidR="004A5BCE">
        <w:rPr>
          <w:rFonts w:cs="B Nazanin" w:hint="cs"/>
          <w:sz w:val="24"/>
          <w:szCs w:val="24"/>
          <w:rtl/>
          <w:lang w:bidi="fa-IR"/>
        </w:rPr>
        <w:t xml:space="preserve">. این‌ها با هم مورد آزمایش قرار گرفتند. در این مورد ما می‌توانیم مشاهد کنیم که طول نیم‌سوخته‌ی </w:t>
      </w:r>
      <w:r w:rsidR="004A5BCE">
        <w:rPr>
          <w:rFonts w:cs="B Nazanin"/>
          <w:sz w:val="24"/>
          <w:szCs w:val="24"/>
          <w:lang w:bidi="fa-IR"/>
        </w:rPr>
        <w:t>B</w:t>
      </w:r>
      <w:r w:rsidR="004A5BCE">
        <w:rPr>
          <w:rFonts w:cs="B Nazanin" w:hint="cs"/>
          <w:sz w:val="24"/>
          <w:szCs w:val="24"/>
          <w:rtl/>
          <w:lang w:bidi="fa-IR"/>
        </w:rPr>
        <w:t xml:space="preserve"> چهل و </w:t>
      </w:r>
      <w:r w:rsidR="004A5BCE">
        <w:rPr>
          <w:rFonts w:cs="B Nazanin"/>
          <w:sz w:val="24"/>
          <w:szCs w:val="24"/>
          <w:lang w:bidi="fa-IR"/>
        </w:rPr>
        <w:t>C</w:t>
      </w:r>
      <w:r w:rsidR="004A5BCE">
        <w:rPr>
          <w:rFonts w:cs="B Nazanin" w:hint="cs"/>
          <w:sz w:val="24"/>
          <w:szCs w:val="24"/>
          <w:rtl/>
          <w:lang w:bidi="fa-IR"/>
        </w:rPr>
        <w:t xml:space="preserve"> چهل و چهار پیکسل است که باید به اندازه‌ای به هم نزدیک باشند که </w:t>
      </w:r>
      <w:r w:rsidR="0063770E">
        <w:rPr>
          <w:rFonts w:cs="B Nazanin" w:hint="cs"/>
          <w:sz w:val="24"/>
          <w:szCs w:val="24"/>
          <w:rtl/>
          <w:lang w:bidi="fa-IR"/>
        </w:rPr>
        <w:t>بتوان با اندازه‌گیری فیزیکی بین آنها تمایز قائل شد.</w:t>
      </w:r>
      <w:r w:rsidR="00146747">
        <w:rPr>
          <w:rFonts w:cs="B Nazanin" w:hint="cs"/>
          <w:sz w:val="24"/>
          <w:szCs w:val="24"/>
          <w:rtl/>
          <w:lang w:bidi="fa-IR"/>
        </w:rPr>
        <w:t xml:space="preserve"> ولی در مورد پردازش تصویر و از نمودار مساحت شعله می‌توان به راحتی به این نتیجه رسید که نمونه‌ی </w:t>
      </w:r>
      <w:r w:rsidR="00146747">
        <w:rPr>
          <w:rFonts w:cs="B Nazanin"/>
          <w:sz w:val="24"/>
          <w:szCs w:val="24"/>
          <w:lang w:bidi="fa-IR"/>
        </w:rPr>
        <w:t>C</w:t>
      </w:r>
      <w:r w:rsidR="00146747">
        <w:rPr>
          <w:rFonts w:cs="B Nazanin" w:hint="cs"/>
          <w:sz w:val="24"/>
          <w:szCs w:val="24"/>
          <w:rtl/>
          <w:lang w:bidi="fa-IR"/>
        </w:rPr>
        <w:t xml:space="preserve"> </w:t>
      </w:r>
      <w:r w:rsidR="00731B21">
        <w:rPr>
          <w:rFonts w:cs="B Nazanin" w:hint="cs"/>
          <w:sz w:val="24"/>
          <w:szCs w:val="24"/>
          <w:rtl/>
          <w:lang w:bidi="fa-IR"/>
        </w:rPr>
        <w:t xml:space="preserve">عملکرد </w:t>
      </w:r>
      <w:r w:rsidR="00146747">
        <w:rPr>
          <w:rFonts w:cs="B Nazanin" w:hint="cs"/>
          <w:sz w:val="24"/>
          <w:szCs w:val="24"/>
          <w:rtl/>
          <w:lang w:bidi="fa-IR"/>
        </w:rPr>
        <w:t>بهتر</w:t>
      </w:r>
      <w:r w:rsidR="00731B21">
        <w:rPr>
          <w:rFonts w:cs="B Nazanin" w:hint="cs"/>
          <w:sz w:val="24"/>
          <w:szCs w:val="24"/>
          <w:rtl/>
          <w:lang w:bidi="fa-IR"/>
        </w:rPr>
        <w:t>ی دارد</w:t>
      </w:r>
      <w:r w:rsidR="00146747">
        <w:rPr>
          <w:rFonts w:cs="B Nazanin" w:hint="cs"/>
          <w:sz w:val="24"/>
          <w:szCs w:val="24"/>
          <w:rtl/>
          <w:lang w:bidi="fa-IR"/>
        </w:rPr>
        <w:t xml:space="preserve">. </w:t>
      </w:r>
    </w:p>
    <w:p w14:paraId="14A528FC" w14:textId="2F60577F" w:rsidR="00CC5527" w:rsidRDefault="00642E7B" w:rsidP="004010A3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شکل 9 عملکرد پنبه‌ی خالص (نمونه‌ی </w:t>
      </w:r>
      <w:r>
        <w:rPr>
          <w:rFonts w:cs="B Nazanin"/>
          <w:sz w:val="24"/>
          <w:szCs w:val="24"/>
          <w:lang w:bidi="fa-IR"/>
        </w:rPr>
        <w:t>A</w:t>
      </w:r>
      <w:r>
        <w:rPr>
          <w:rFonts w:cs="B Nazanin" w:hint="cs"/>
          <w:sz w:val="24"/>
          <w:szCs w:val="24"/>
          <w:rtl/>
          <w:lang w:bidi="fa-IR"/>
        </w:rPr>
        <w:t xml:space="preserve">)، </w:t>
      </w:r>
      <w:r w:rsidRPr="00642E7B">
        <w:rPr>
          <w:rFonts w:cs="B Nazanin"/>
          <w:sz w:val="24"/>
          <w:szCs w:val="24"/>
          <w:lang w:bidi="fa-IR"/>
        </w:rPr>
        <w:t>Nomex/Basofil</w:t>
      </w:r>
      <w:r>
        <w:rPr>
          <w:rFonts w:cs="B Nazanin" w:hint="cs"/>
          <w:sz w:val="24"/>
          <w:szCs w:val="24"/>
          <w:rtl/>
          <w:lang w:bidi="fa-IR"/>
        </w:rPr>
        <w:t xml:space="preserve"> با عملکرد </w:t>
      </w:r>
      <w:r w:rsidR="005E4DFA">
        <w:rPr>
          <w:rFonts w:cs="B Nazanin" w:hint="cs"/>
          <w:sz w:val="24"/>
          <w:szCs w:val="24"/>
          <w:rtl/>
          <w:lang w:bidi="fa-IR"/>
        </w:rPr>
        <w:t>قوی</w:t>
      </w:r>
      <w:r>
        <w:rPr>
          <w:rFonts w:cs="B Nazanin" w:hint="cs"/>
          <w:sz w:val="24"/>
          <w:szCs w:val="24"/>
          <w:rtl/>
          <w:lang w:bidi="fa-IR"/>
        </w:rPr>
        <w:t xml:space="preserve"> در پود (نمونه‌ی </w:t>
      </w:r>
      <w:r>
        <w:rPr>
          <w:rFonts w:cs="B Nazanin"/>
          <w:sz w:val="24"/>
          <w:szCs w:val="24"/>
          <w:lang w:bidi="fa-IR"/>
        </w:rPr>
        <w:t>B</w:t>
      </w:r>
      <w:r>
        <w:rPr>
          <w:rFonts w:cs="B Nazanin" w:hint="cs"/>
          <w:sz w:val="24"/>
          <w:szCs w:val="24"/>
          <w:rtl/>
          <w:lang w:bidi="fa-IR"/>
        </w:rPr>
        <w:t xml:space="preserve">) و پارچه‌ی دارای پنبه در تار با عملکرد </w:t>
      </w:r>
      <w:r w:rsidR="005E4DFA">
        <w:rPr>
          <w:rFonts w:cs="B Nazanin" w:hint="cs"/>
          <w:sz w:val="24"/>
          <w:szCs w:val="24"/>
          <w:rtl/>
          <w:lang w:bidi="fa-IR"/>
        </w:rPr>
        <w:t>قوی</w:t>
      </w:r>
      <w:r>
        <w:rPr>
          <w:rFonts w:cs="B Nazanin" w:hint="cs"/>
          <w:sz w:val="24"/>
          <w:szCs w:val="24"/>
          <w:rtl/>
          <w:lang w:bidi="fa-IR"/>
        </w:rPr>
        <w:t xml:space="preserve"> (نمونه‌ی </w:t>
      </w:r>
      <w:r>
        <w:rPr>
          <w:rFonts w:cs="B Nazanin"/>
          <w:sz w:val="24"/>
          <w:szCs w:val="24"/>
          <w:lang w:bidi="fa-IR"/>
        </w:rPr>
        <w:t>C</w:t>
      </w:r>
      <w:r>
        <w:rPr>
          <w:rFonts w:cs="B Nazanin" w:hint="cs"/>
          <w:sz w:val="24"/>
          <w:szCs w:val="24"/>
          <w:rtl/>
          <w:lang w:bidi="fa-IR"/>
        </w:rPr>
        <w:t xml:space="preserve">) را نشان می‌دهد. </w:t>
      </w:r>
      <w:r w:rsidR="004E5F13">
        <w:rPr>
          <w:rFonts w:cs="B Nazanin" w:hint="cs"/>
          <w:sz w:val="24"/>
          <w:szCs w:val="24"/>
          <w:rtl/>
          <w:lang w:bidi="fa-IR"/>
        </w:rPr>
        <w:t xml:space="preserve">با توجه به آنالیز مساحت شعله می‌توان به این نتیجه رسید که </w:t>
      </w:r>
      <w:r w:rsidR="00C82C07">
        <w:rPr>
          <w:rFonts w:cs="B Nazanin" w:hint="cs"/>
          <w:sz w:val="24"/>
          <w:szCs w:val="24"/>
          <w:rtl/>
          <w:lang w:bidi="fa-IR"/>
        </w:rPr>
        <w:t xml:space="preserve">نمونه‌ی </w:t>
      </w:r>
      <w:r w:rsidR="00C82C07">
        <w:rPr>
          <w:rFonts w:cs="B Nazanin"/>
          <w:sz w:val="24"/>
          <w:szCs w:val="24"/>
          <w:lang w:bidi="fa-IR"/>
        </w:rPr>
        <w:t>C</w:t>
      </w:r>
      <w:r w:rsidR="00C82C07">
        <w:rPr>
          <w:rFonts w:cs="B Nazanin" w:hint="cs"/>
          <w:sz w:val="24"/>
          <w:szCs w:val="24"/>
          <w:rtl/>
          <w:lang w:bidi="fa-IR"/>
        </w:rPr>
        <w:t xml:space="preserve"> همانند نمونه‌های </w:t>
      </w:r>
      <w:r w:rsidR="00C82C07">
        <w:rPr>
          <w:rFonts w:cs="B Nazanin"/>
          <w:sz w:val="24"/>
          <w:szCs w:val="24"/>
          <w:lang w:bidi="fa-IR"/>
        </w:rPr>
        <w:lastRenderedPageBreak/>
        <w:t>A</w:t>
      </w:r>
      <w:r w:rsidR="00C82C07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C82C07">
        <w:rPr>
          <w:rFonts w:cs="B Nazanin"/>
          <w:sz w:val="24"/>
          <w:szCs w:val="24"/>
          <w:lang w:bidi="fa-IR"/>
        </w:rPr>
        <w:t>B</w:t>
      </w:r>
      <w:r w:rsidR="00C82C07">
        <w:rPr>
          <w:rFonts w:cs="B Nazanin" w:hint="cs"/>
          <w:sz w:val="24"/>
          <w:szCs w:val="24"/>
          <w:rtl/>
          <w:lang w:bidi="fa-IR"/>
        </w:rPr>
        <w:t xml:space="preserve"> آتش نگرفته است. </w:t>
      </w:r>
      <w:r w:rsidR="003C2AB5">
        <w:rPr>
          <w:rFonts w:cs="B Nazanin" w:hint="cs"/>
          <w:sz w:val="24"/>
          <w:szCs w:val="24"/>
          <w:rtl/>
          <w:lang w:bidi="fa-IR"/>
        </w:rPr>
        <w:t>بنابراین از این سه نمونه می‌توا</w:t>
      </w:r>
      <w:r w:rsidR="0090475B">
        <w:rPr>
          <w:rFonts w:cs="B Nazanin" w:hint="cs"/>
          <w:sz w:val="24"/>
          <w:szCs w:val="24"/>
          <w:rtl/>
          <w:lang w:bidi="fa-IR"/>
        </w:rPr>
        <w:t>ن</w:t>
      </w:r>
      <w:r w:rsidR="003C2AB5">
        <w:rPr>
          <w:rFonts w:cs="B Nazanin" w:hint="cs"/>
          <w:sz w:val="24"/>
          <w:szCs w:val="24"/>
          <w:rtl/>
          <w:lang w:bidi="fa-IR"/>
        </w:rPr>
        <w:t xml:space="preserve"> نتیجه گرفت که نمونه‌ی </w:t>
      </w:r>
      <w:r w:rsidR="003C2AB5">
        <w:rPr>
          <w:rFonts w:cs="B Nazanin"/>
          <w:sz w:val="24"/>
          <w:szCs w:val="24"/>
          <w:lang w:bidi="fa-IR"/>
        </w:rPr>
        <w:t>C</w:t>
      </w:r>
      <w:r w:rsidR="003C2AB5">
        <w:rPr>
          <w:rFonts w:cs="B Nazanin" w:hint="cs"/>
          <w:sz w:val="24"/>
          <w:szCs w:val="24"/>
          <w:rtl/>
          <w:lang w:bidi="fa-IR"/>
        </w:rPr>
        <w:t>‌ ویژگی‌های مقاومتی بهتری در مقابل انتشار آتش دارد.</w:t>
      </w:r>
    </w:p>
    <w:p w14:paraId="345ED67A" w14:textId="6658BAE7" w:rsidR="004010A3" w:rsidRDefault="004010A3" w:rsidP="004010A3">
      <w:pPr>
        <w:pStyle w:val="ListParagraph"/>
        <w:numPr>
          <w:ilvl w:val="0"/>
          <w:numId w:val="1"/>
        </w:numPr>
        <w:bidi/>
        <w:jc w:val="both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نتیجه‌گیری</w:t>
      </w:r>
    </w:p>
    <w:p w14:paraId="75071179" w14:textId="20DD2831" w:rsidR="004010A3" w:rsidRPr="004010A3" w:rsidRDefault="009A27AD" w:rsidP="00A948AB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در مقایسه با استانداردهای موجود کنونی، پروتکل تست و آنالیز پیشنهاد شده</w:t>
      </w:r>
      <w:r w:rsidR="0090475B"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Nazanin" w:hint="cs"/>
          <w:sz w:val="24"/>
          <w:szCs w:val="24"/>
          <w:rtl/>
          <w:lang w:bidi="fa-IR"/>
        </w:rPr>
        <w:t xml:space="preserve"> در ارزیابی مشخصات اشتعال‌پذیری اطلاعات بهتری </w:t>
      </w:r>
      <w:r w:rsidR="0090475B">
        <w:rPr>
          <w:rFonts w:cs="B Nazanin" w:hint="cs"/>
          <w:sz w:val="24"/>
          <w:szCs w:val="24"/>
          <w:rtl/>
          <w:lang w:bidi="fa-IR"/>
        </w:rPr>
        <w:t>به ما می‌دهد</w:t>
      </w:r>
      <w:r>
        <w:rPr>
          <w:rFonts w:cs="B Nazanin" w:hint="cs"/>
          <w:sz w:val="24"/>
          <w:szCs w:val="24"/>
          <w:rtl/>
          <w:lang w:bidi="fa-IR"/>
        </w:rPr>
        <w:t xml:space="preserve">. </w:t>
      </w:r>
      <w:r w:rsidR="00E65EFD">
        <w:rPr>
          <w:rFonts w:cs="B Nazanin" w:hint="cs"/>
          <w:sz w:val="24"/>
          <w:szCs w:val="24"/>
          <w:rtl/>
          <w:lang w:bidi="fa-IR"/>
        </w:rPr>
        <w:t xml:space="preserve">بسیاری از افزودنی‌های </w:t>
      </w:r>
      <w:r w:rsidR="00E65EFD">
        <w:rPr>
          <w:rFonts w:cs="B Nazanin"/>
          <w:sz w:val="24"/>
          <w:szCs w:val="24"/>
          <w:lang w:bidi="fa-IR"/>
        </w:rPr>
        <w:t>FR</w:t>
      </w:r>
      <w:r w:rsidR="00E65EFD">
        <w:rPr>
          <w:rFonts w:cs="B Nazanin" w:hint="cs"/>
          <w:sz w:val="24"/>
          <w:szCs w:val="24"/>
          <w:rtl/>
          <w:lang w:bidi="fa-IR"/>
        </w:rPr>
        <w:t xml:space="preserve"> که در پارچه‌ها مورد استفاده قرار می‌گیرند</w:t>
      </w:r>
      <w:r w:rsidR="0090475B">
        <w:rPr>
          <w:rFonts w:cs="B Nazanin" w:hint="cs"/>
          <w:sz w:val="24"/>
          <w:szCs w:val="24"/>
          <w:rtl/>
          <w:lang w:bidi="fa-IR"/>
        </w:rPr>
        <w:t>،</w:t>
      </w:r>
      <w:r w:rsidR="00E65EFD">
        <w:rPr>
          <w:rFonts w:cs="B Nazanin" w:hint="cs"/>
          <w:sz w:val="24"/>
          <w:szCs w:val="24"/>
          <w:rtl/>
          <w:lang w:bidi="fa-IR"/>
        </w:rPr>
        <w:t xml:space="preserve"> بر خواص فیزیکی و ظاهری و راحتی پارچه تاثیر منفی می‌گذارند. </w:t>
      </w:r>
      <w:r w:rsidR="008D695A">
        <w:rPr>
          <w:rFonts w:cs="B Nazanin" w:hint="cs"/>
          <w:sz w:val="24"/>
          <w:szCs w:val="24"/>
          <w:rtl/>
          <w:lang w:bidi="fa-IR"/>
        </w:rPr>
        <w:t xml:space="preserve">این روش </w:t>
      </w:r>
      <w:r w:rsidR="0090475B">
        <w:rPr>
          <w:rFonts w:cs="B Nazanin" w:hint="cs"/>
          <w:sz w:val="24"/>
          <w:szCs w:val="24"/>
          <w:rtl/>
          <w:lang w:bidi="fa-IR"/>
        </w:rPr>
        <w:t>موثر</w:t>
      </w:r>
      <w:r w:rsidR="008D695A">
        <w:rPr>
          <w:rFonts w:cs="B Nazanin" w:hint="cs"/>
          <w:sz w:val="24"/>
          <w:szCs w:val="24"/>
          <w:rtl/>
          <w:lang w:bidi="fa-IR"/>
        </w:rPr>
        <w:t xml:space="preserve"> و عینی آنالیز</w:t>
      </w:r>
      <w:r w:rsidR="0090475B">
        <w:rPr>
          <w:rFonts w:cs="B Nazanin" w:hint="cs"/>
          <w:sz w:val="24"/>
          <w:szCs w:val="24"/>
          <w:rtl/>
          <w:lang w:bidi="fa-IR"/>
        </w:rPr>
        <w:t>،</w:t>
      </w:r>
      <w:r w:rsidR="008D695A">
        <w:rPr>
          <w:rFonts w:cs="B Nazanin" w:hint="cs"/>
          <w:sz w:val="24"/>
          <w:szCs w:val="24"/>
          <w:rtl/>
          <w:lang w:bidi="fa-IR"/>
        </w:rPr>
        <w:t xml:space="preserve"> برای بهینه‌سازی هزینه در برابر عملکرد</w:t>
      </w:r>
      <w:r w:rsidR="0090475B">
        <w:rPr>
          <w:rFonts w:cs="B Nazanin" w:hint="cs"/>
          <w:sz w:val="24"/>
          <w:szCs w:val="24"/>
          <w:rtl/>
          <w:lang w:bidi="fa-IR"/>
        </w:rPr>
        <w:t xml:space="preserve"> و</w:t>
      </w:r>
      <w:r w:rsidR="008D695A">
        <w:rPr>
          <w:rFonts w:cs="B Nazanin" w:hint="cs"/>
          <w:sz w:val="24"/>
          <w:szCs w:val="24"/>
          <w:rtl/>
          <w:lang w:bidi="fa-IR"/>
        </w:rPr>
        <w:t xml:space="preserve"> مخصوصا بهینه‌سازی فرمولاسیون شیمیایی</w:t>
      </w:r>
      <w:r w:rsidR="0090475B">
        <w:rPr>
          <w:rFonts w:cs="B Nazanin" w:hint="cs"/>
          <w:sz w:val="24"/>
          <w:szCs w:val="24"/>
          <w:rtl/>
          <w:lang w:bidi="fa-IR"/>
        </w:rPr>
        <w:t xml:space="preserve"> و همچنین </w:t>
      </w:r>
      <w:r w:rsidR="008D695A">
        <w:rPr>
          <w:rFonts w:cs="B Nazanin" w:hint="cs"/>
          <w:sz w:val="24"/>
          <w:szCs w:val="24"/>
          <w:rtl/>
          <w:lang w:bidi="fa-IR"/>
        </w:rPr>
        <w:t xml:space="preserve">عملکرد در مقابل سیکل‌های شست‌وشو و ترکیب الیاف </w:t>
      </w:r>
      <w:r w:rsidR="008D695A">
        <w:rPr>
          <w:rFonts w:cs="B Nazanin"/>
          <w:sz w:val="24"/>
          <w:szCs w:val="24"/>
          <w:lang w:bidi="fa-IR"/>
        </w:rPr>
        <w:t>FR</w:t>
      </w:r>
      <w:r w:rsidR="008D695A">
        <w:rPr>
          <w:rFonts w:cs="B Nazanin" w:hint="cs"/>
          <w:sz w:val="24"/>
          <w:szCs w:val="24"/>
          <w:rtl/>
          <w:lang w:bidi="fa-IR"/>
        </w:rPr>
        <w:t xml:space="preserve"> بسیار موثر است. </w:t>
      </w:r>
      <w:r w:rsidR="00E46339">
        <w:rPr>
          <w:rFonts w:cs="B Nazanin" w:hint="cs"/>
          <w:sz w:val="24"/>
          <w:szCs w:val="24"/>
          <w:rtl/>
          <w:lang w:bidi="fa-IR"/>
        </w:rPr>
        <w:t>این روش جدید چندنمونه‌ای که با کمک پردازش تصویر انجام می‌شود</w:t>
      </w:r>
      <w:r w:rsidR="0090475B">
        <w:rPr>
          <w:rFonts w:cs="B Nazanin" w:hint="cs"/>
          <w:sz w:val="24"/>
          <w:szCs w:val="24"/>
          <w:rtl/>
          <w:lang w:bidi="fa-IR"/>
        </w:rPr>
        <w:t>،</w:t>
      </w:r>
      <w:r w:rsidR="00E46339">
        <w:rPr>
          <w:rFonts w:cs="B Nazanin" w:hint="cs"/>
          <w:sz w:val="24"/>
          <w:szCs w:val="24"/>
          <w:rtl/>
          <w:lang w:bidi="fa-IR"/>
        </w:rPr>
        <w:t xml:space="preserve"> نتایج امیدوارکننده‌ای </w:t>
      </w:r>
      <w:r w:rsidR="0090475B">
        <w:rPr>
          <w:rFonts w:cs="B Nazanin" w:hint="cs"/>
          <w:sz w:val="24"/>
          <w:szCs w:val="24"/>
          <w:rtl/>
          <w:lang w:bidi="fa-IR"/>
        </w:rPr>
        <w:t>جهت</w:t>
      </w:r>
      <w:r w:rsidR="00E46339">
        <w:rPr>
          <w:rFonts w:cs="B Nazanin" w:hint="cs"/>
          <w:sz w:val="24"/>
          <w:szCs w:val="24"/>
          <w:rtl/>
          <w:lang w:bidi="fa-IR"/>
        </w:rPr>
        <w:t xml:space="preserve"> ارزیابی بهینه و دقیق مشخصات اشتعال‌پذیری به ما می‌دهد. </w:t>
      </w:r>
      <w:r w:rsidR="00A51B3C">
        <w:rPr>
          <w:rFonts w:cs="B Nazanin" w:hint="cs"/>
          <w:sz w:val="24"/>
          <w:szCs w:val="24"/>
          <w:rtl/>
          <w:lang w:bidi="fa-IR"/>
        </w:rPr>
        <w:t xml:space="preserve">مطالعه‌ی انجام شده </w:t>
      </w:r>
      <w:bookmarkStart w:id="0" w:name="_GoBack"/>
      <w:bookmarkEnd w:id="0"/>
      <w:r w:rsidR="00A51B3C">
        <w:rPr>
          <w:rFonts w:cs="B Nazanin" w:hint="cs"/>
          <w:sz w:val="24"/>
          <w:szCs w:val="24"/>
          <w:rtl/>
          <w:lang w:bidi="fa-IR"/>
        </w:rPr>
        <w:t xml:space="preserve">روی پردازش تصویر روی الگوهای پروفایل شعله نشان می‌دهد که نتایج به دست آمده از تبدیل فضای رنگی </w:t>
      </w:r>
      <w:r w:rsidR="00A51B3C">
        <w:rPr>
          <w:rFonts w:cs="B Nazanin"/>
          <w:sz w:val="24"/>
          <w:szCs w:val="24"/>
          <w:lang w:bidi="fa-IR"/>
        </w:rPr>
        <w:t>YIQ</w:t>
      </w:r>
      <w:r w:rsidR="00A51B3C">
        <w:rPr>
          <w:rFonts w:cs="B Nazanin" w:hint="cs"/>
          <w:sz w:val="24"/>
          <w:szCs w:val="24"/>
          <w:rtl/>
          <w:lang w:bidi="fa-IR"/>
        </w:rPr>
        <w:t xml:space="preserve"> کارب</w:t>
      </w:r>
      <w:r w:rsidR="003E75FF">
        <w:rPr>
          <w:rFonts w:cs="B Nazanin" w:hint="cs"/>
          <w:sz w:val="24"/>
          <w:szCs w:val="24"/>
          <w:rtl/>
          <w:lang w:bidi="fa-IR"/>
        </w:rPr>
        <w:t>ر</w:t>
      </w:r>
      <w:r w:rsidR="00A51B3C">
        <w:rPr>
          <w:rFonts w:cs="B Nazanin" w:hint="cs"/>
          <w:sz w:val="24"/>
          <w:szCs w:val="24"/>
          <w:rtl/>
          <w:lang w:bidi="fa-IR"/>
        </w:rPr>
        <w:t>د بیشتری دارند. بسته به ن</w:t>
      </w:r>
      <w:r w:rsidR="009E3363">
        <w:rPr>
          <w:rFonts w:cs="B Nazanin" w:hint="cs"/>
          <w:sz w:val="24"/>
          <w:szCs w:val="24"/>
          <w:rtl/>
          <w:lang w:bidi="fa-IR"/>
        </w:rPr>
        <w:t>وع نمونه،</w:t>
      </w:r>
      <w:r w:rsidR="00A51B3C">
        <w:rPr>
          <w:rFonts w:cs="B Nazanin" w:hint="cs"/>
          <w:sz w:val="24"/>
          <w:szCs w:val="24"/>
          <w:rtl/>
          <w:lang w:bidi="fa-IR"/>
        </w:rPr>
        <w:t xml:space="preserve"> نحوه اضافه کردن افزودنی و سطح ایمنی</w:t>
      </w:r>
      <w:r w:rsidR="009E3363">
        <w:rPr>
          <w:rFonts w:cs="B Nazanin" w:hint="cs"/>
          <w:sz w:val="24"/>
          <w:szCs w:val="24"/>
          <w:rtl/>
          <w:lang w:bidi="fa-IR"/>
        </w:rPr>
        <w:t xml:space="preserve"> </w:t>
      </w:r>
      <w:r w:rsidR="00A51B3C">
        <w:rPr>
          <w:rFonts w:cs="B Nazanin" w:hint="cs"/>
          <w:sz w:val="24"/>
          <w:szCs w:val="24"/>
          <w:rtl/>
          <w:lang w:bidi="fa-IR"/>
        </w:rPr>
        <w:t>یک فرآیند آزمون و خطا برای بهبود شدت شعله و رساندن زمان در معرض شعله قرار گرفتن به میزان مطلوب پیشنهاد می‌شود.</w:t>
      </w:r>
      <w:r w:rsidR="008848FF">
        <w:rPr>
          <w:rFonts w:cs="B Nazanin" w:hint="cs"/>
          <w:sz w:val="24"/>
          <w:szCs w:val="24"/>
          <w:rtl/>
          <w:lang w:bidi="fa-IR"/>
        </w:rPr>
        <w:t xml:space="preserve"> در </w:t>
      </w:r>
      <w:r w:rsidR="009E3363">
        <w:rPr>
          <w:rFonts w:cs="B Nazanin" w:hint="cs"/>
          <w:sz w:val="24"/>
          <w:szCs w:val="24"/>
          <w:rtl/>
          <w:lang w:bidi="fa-IR"/>
        </w:rPr>
        <w:t>حقیقت</w:t>
      </w:r>
      <w:r w:rsidR="008848FF">
        <w:rPr>
          <w:rFonts w:cs="B Nazanin" w:hint="cs"/>
          <w:sz w:val="24"/>
          <w:szCs w:val="24"/>
          <w:rtl/>
          <w:lang w:bidi="fa-IR"/>
        </w:rPr>
        <w:t>، موضوع شایعی که در پارچه‌های</w:t>
      </w:r>
      <w:r w:rsidR="009D548C">
        <w:rPr>
          <w:rFonts w:cs="B Nazanin" w:hint="cs"/>
          <w:sz w:val="24"/>
          <w:szCs w:val="24"/>
          <w:rtl/>
          <w:lang w:bidi="fa-IR"/>
        </w:rPr>
        <w:t xml:space="preserve"> طبیعی </w:t>
      </w:r>
      <w:r w:rsidR="008848FF">
        <w:rPr>
          <w:rFonts w:cs="B Nazanin" w:hint="cs"/>
          <w:sz w:val="24"/>
          <w:szCs w:val="24"/>
          <w:rtl/>
          <w:lang w:bidi="fa-IR"/>
        </w:rPr>
        <w:t xml:space="preserve">مقاوم در برابر شعله‌ و پارچه‌های دارای افزودنی </w:t>
      </w:r>
      <w:r w:rsidR="008848FF">
        <w:rPr>
          <w:rFonts w:cs="B Nazanin"/>
          <w:sz w:val="24"/>
          <w:szCs w:val="24"/>
          <w:lang w:bidi="fa-IR"/>
        </w:rPr>
        <w:t>FR</w:t>
      </w:r>
      <w:r w:rsidR="008848FF">
        <w:rPr>
          <w:rFonts w:cs="B Nazanin" w:hint="cs"/>
          <w:sz w:val="24"/>
          <w:szCs w:val="24"/>
          <w:rtl/>
          <w:lang w:bidi="fa-IR"/>
        </w:rPr>
        <w:t xml:space="preserve"> وجود دارد این است که </w:t>
      </w:r>
      <w:r w:rsidR="00CE48CF">
        <w:rPr>
          <w:rFonts w:cs="B Nazanin" w:hint="cs"/>
          <w:sz w:val="24"/>
          <w:szCs w:val="24"/>
          <w:rtl/>
          <w:lang w:bidi="fa-IR"/>
        </w:rPr>
        <w:t xml:space="preserve">برای مدت زمان بیشتری آتش نمی‌گیرند و حتی زمانی که آتش می‌گیرند، شعله‌ها منتشر نمی‌شوند و آتش کم‌کم خاموش می‌شود. </w:t>
      </w:r>
      <w:r w:rsidR="00645D13">
        <w:rPr>
          <w:rFonts w:cs="B Nazanin" w:hint="cs"/>
          <w:sz w:val="24"/>
          <w:szCs w:val="24"/>
          <w:rtl/>
          <w:lang w:bidi="fa-IR"/>
        </w:rPr>
        <w:t xml:space="preserve">مطالعه این موارد بدون کنترل کردن زمان قرار گرفتن در معرض آتش و یا شدت شعله با کمک تکنیک پردازش تصویر برای بررسی ناحیه‌ی سوخته ممکن نبود. </w:t>
      </w:r>
      <w:r w:rsidR="000F15C4">
        <w:rPr>
          <w:rFonts w:cs="B Nazanin" w:hint="cs"/>
          <w:sz w:val="24"/>
          <w:szCs w:val="24"/>
          <w:rtl/>
          <w:lang w:bidi="fa-IR"/>
        </w:rPr>
        <w:t>با این وجود، پدیده‌ی چکه کردن در این مطالعه مورد بررسی قرار نگرفته است.</w:t>
      </w:r>
    </w:p>
    <w:p w14:paraId="7513886E" w14:textId="0965C812" w:rsidR="00CC5527" w:rsidRDefault="00CC5527" w:rsidP="00CC5527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14:paraId="7CFC8E6C" w14:textId="77777777" w:rsidR="00CC5527" w:rsidRPr="00170432" w:rsidRDefault="00CC5527" w:rsidP="00CC5527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sectPr w:rsidR="00CC5527" w:rsidRPr="001704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D37B4" w14:textId="77777777" w:rsidR="003A16BC" w:rsidRDefault="003A16BC" w:rsidP="00AC5828">
      <w:pPr>
        <w:spacing w:after="0" w:line="240" w:lineRule="auto"/>
      </w:pPr>
      <w:r>
        <w:separator/>
      </w:r>
    </w:p>
  </w:endnote>
  <w:endnote w:type="continuationSeparator" w:id="0">
    <w:p w14:paraId="6F875AAA" w14:textId="77777777" w:rsidR="003A16BC" w:rsidRDefault="003A16BC" w:rsidP="00AC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vOT1ef757c0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B78518" w14:textId="77777777" w:rsidR="003A16BC" w:rsidRDefault="003A16BC" w:rsidP="00AC5828">
      <w:pPr>
        <w:spacing w:after="0" w:line="240" w:lineRule="auto"/>
      </w:pPr>
      <w:r>
        <w:separator/>
      </w:r>
    </w:p>
  </w:footnote>
  <w:footnote w:type="continuationSeparator" w:id="0">
    <w:p w14:paraId="0EFC0C56" w14:textId="77777777" w:rsidR="003A16BC" w:rsidRDefault="003A16BC" w:rsidP="00AC58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30C45"/>
    <w:multiLevelType w:val="multilevel"/>
    <w:tmpl w:val="B566B9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86A31FD"/>
    <w:multiLevelType w:val="hybridMultilevel"/>
    <w:tmpl w:val="0B984A5E"/>
    <w:lvl w:ilvl="0" w:tplc="6498B2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BE8"/>
    <w:rsid w:val="00012073"/>
    <w:rsid w:val="00013B95"/>
    <w:rsid w:val="00017761"/>
    <w:rsid w:val="00022E59"/>
    <w:rsid w:val="000268B8"/>
    <w:rsid w:val="000313B7"/>
    <w:rsid w:val="00031AE1"/>
    <w:rsid w:val="0004161B"/>
    <w:rsid w:val="0005219D"/>
    <w:rsid w:val="00054D41"/>
    <w:rsid w:val="000839BE"/>
    <w:rsid w:val="00095B0C"/>
    <w:rsid w:val="000B44A4"/>
    <w:rsid w:val="000C2904"/>
    <w:rsid w:val="000C64AA"/>
    <w:rsid w:val="000D3C6C"/>
    <w:rsid w:val="000D3EAF"/>
    <w:rsid w:val="000E4A37"/>
    <w:rsid w:val="000F15C4"/>
    <w:rsid w:val="000F7CE8"/>
    <w:rsid w:val="001027C3"/>
    <w:rsid w:val="001027D7"/>
    <w:rsid w:val="00130B39"/>
    <w:rsid w:val="00146747"/>
    <w:rsid w:val="0015544E"/>
    <w:rsid w:val="0015771F"/>
    <w:rsid w:val="00170432"/>
    <w:rsid w:val="00171D6F"/>
    <w:rsid w:val="001723D9"/>
    <w:rsid w:val="0018221A"/>
    <w:rsid w:val="001936BE"/>
    <w:rsid w:val="001A3F0A"/>
    <w:rsid w:val="001D2B23"/>
    <w:rsid w:val="001E07F6"/>
    <w:rsid w:val="002048AF"/>
    <w:rsid w:val="0023233A"/>
    <w:rsid w:val="0024646B"/>
    <w:rsid w:val="0025546E"/>
    <w:rsid w:val="00255B03"/>
    <w:rsid w:val="002632AD"/>
    <w:rsid w:val="00274C5B"/>
    <w:rsid w:val="00280CAB"/>
    <w:rsid w:val="00286E03"/>
    <w:rsid w:val="00297E43"/>
    <w:rsid w:val="002A5535"/>
    <w:rsid w:val="002B348A"/>
    <w:rsid w:val="002B619C"/>
    <w:rsid w:val="00310154"/>
    <w:rsid w:val="00315E81"/>
    <w:rsid w:val="0031744F"/>
    <w:rsid w:val="003455B8"/>
    <w:rsid w:val="00362182"/>
    <w:rsid w:val="003A16BC"/>
    <w:rsid w:val="003A2F3E"/>
    <w:rsid w:val="003C2AB5"/>
    <w:rsid w:val="003D0A4D"/>
    <w:rsid w:val="003D0E37"/>
    <w:rsid w:val="003D7219"/>
    <w:rsid w:val="003D72D8"/>
    <w:rsid w:val="003D7D56"/>
    <w:rsid w:val="003E0977"/>
    <w:rsid w:val="003E75FF"/>
    <w:rsid w:val="003F5C10"/>
    <w:rsid w:val="004010A3"/>
    <w:rsid w:val="00417E2E"/>
    <w:rsid w:val="00420F2C"/>
    <w:rsid w:val="004237BB"/>
    <w:rsid w:val="004408B0"/>
    <w:rsid w:val="00441D4E"/>
    <w:rsid w:val="00451E69"/>
    <w:rsid w:val="00466C18"/>
    <w:rsid w:val="00470947"/>
    <w:rsid w:val="004A5BCE"/>
    <w:rsid w:val="004C076F"/>
    <w:rsid w:val="004D0988"/>
    <w:rsid w:val="004D0D9E"/>
    <w:rsid w:val="004D2A11"/>
    <w:rsid w:val="004D45F4"/>
    <w:rsid w:val="004E487B"/>
    <w:rsid w:val="004E5F13"/>
    <w:rsid w:val="0050255B"/>
    <w:rsid w:val="00513698"/>
    <w:rsid w:val="00515D35"/>
    <w:rsid w:val="005163E1"/>
    <w:rsid w:val="00523D7A"/>
    <w:rsid w:val="005268AC"/>
    <w:rsid w:val="005331B4"/>
    <w:rsid w:val="00540586"/>
    <w:rsid w:val="00546FD8"/>
    <w:rsid w:val="00571DB2"/>
    <w:rsid w:val="00587A13"/>
    <w:rsid w:val="005A1883"/>
    <w:rsid w:val="005A2034"/>
    <w:rsid w:val="005B5E3E"/>
    <w:rsid w:val="005C2FD5"/>
    <w:rsid w:val="005C637B"/>
    <w:rsid w:val="005D2A21"/>
    <w:rsid w:val="005E199F"/>
    <w:rsid w:val="005E4DFA"/>
    <w:rsid w:val="00610C57"/>
    <w:rsid w:val="0061464F"/>
    <w:rsid w:val="006269E5"/>
    <w:rsid w:val="00634BCA"/>
    <w:rsid w:val="0063770E"/>
    <w:rsid w:val="0064163F"/>
    <w:rsid w:val="00642E7B"/>
    <w:rsid w:val="00645D13"/>
    <w:rsid w:val="006476EC"/>
    <w:rsid w:val="00657D70"/>
    <w:rsid w:val="006637E0"/>
    <w:rsid w:val="006722D6"/>
    <w:rsid w:val="00692A6F"/>
    <w:rsid w:val="006A01E7"/>
    <w:rsid w:val="006A6FC2"/>
    <w:rsid w:val="006A7084"/>
    <w:rsid w:val="006B6F11"/>
    <w:rsid w:val="006C2692"/>
    <w:rsid w:val="006D6D74"/>
    <w:rsid w:val="00712FA3"/>
    <w:rsid w:val="00715EA3"/>
    <w:rsid w:val="00727938"/>
    <w:rsid w:val="00731B21"/>
    <w:rsid w:val="0073461E"/>
    <w:rsid w:val="00756EF8"/>
    <w:rsid w:val="0077301B"/>
    <w:rsid w:val="00781892"/>
    <w:rsid w:val="00781B61"/>
    <w:rsid w:val="007B4241"/>
    <w:rsid w:val="007E3A6D"/>
    <w:rsid w:val="007E6FF4"/>
    <w:rsid w:val="007F2070"/>
    <w:rsid w:val="007F54BF"/>
    <w:rsid w:val="00803BBC"/>
    <w:rsid w:val="00804565"/>
    <w:rsid w:val="0080623B"/>
    <w:rsid w:val="008236F4"/>
    <w:rsid w:val="0083202C"/>
    <w:rsid w:val="00834306"/>
    <w:rsid w:val="008344A6"/>
    <w:rsid w:val="00853F16"/>
    <w:rsid w:val="008555A6"/>
    <w:rsid w:val="00855607"/>
    <w:rsid w:val="008848FF"/>
    <w:rsid w:val="008924C7"/>
    <w:rsid w:val="008A330E"/>
    <w:rsid w:val="008B6D34"/>
    <w:rsid w:val="008D3528"/>
    <w:rsid w:val="008D695A"/>
    <w:rsid w:val="008E1E3A"/>
    <w:rsid w:val="008E6242"/>
    <w:rsid w:val="0090475B"/>
    <w:rsid w:val="009048F9"/>
    <w:rsid w:val="0091433A"/>
    <w:rsid w:val="00915F7B"/>
    <w:rsid w:val="00964658"/>
    <w:rsid w:val="00981AAA"/>
    <w:rsid w:val="00983463"/>
    <w:rsid w:val="009864A9"/>
    <w:rsid w:val="009866F5"/>
    <w:rsid w:val="009940D0"/>
    <w:rsid w:val="00994C3B"/>
    <w:rsid w:val="009A27AD"/>
    <w:rsid w:val="009D192C"/>
    <w:rsid w:val="009D548C"/>
    <w:rsid w:val="009D72A7"/>
    <w:rsid w:val="009E3363"/>
    <w:rsid w:val="009E78A3"/>
    <w:rsid w:val="009F12DD"/>
    <w:rsid w:val="009F4BC9"/>
    <w:rsid w:val="009F522F"/>
    <w:rsid w:val="00A007C3"/>
    <w:rsid w:val="00A00E62"/>
    <w:rsid w:val="00A163B7"/>
    <w:rsid w:val="00A51B3C"/>
    <w:rsid w:val="00A56984"/>
    <w:rsid w:val="00A948AB"/>
    <w:rsid w:val="00AA129F"/>
    <w:rsid w:val="00AC3B7E"/>
    <w:rsid w:val="00AC5828"/>
    <w:rsid w:val="00AD2AA6"/>
    <w:rsid w:val="00B15063"/>
    <w:rsid w:val="00B3127A"/>
    <w:rsid w:val="00B35B47"/>
    <w:rsid w:val="00B42BF7"/>
    <w:rsid w:val="00B42DAB"/>
    <w:rsid w:val="00B47F71"/>
    <w:rsid w:val="00B55495"/>
    <w:rsid w:val="00B75186"/>
    <w:rsid w:val="00B816BF"/>
    <w:rsid w:val="00B81E96"/>
    <w:rsid w:val="00B86533"/>
    <w:rsid w:val="00B96A18"/>
    <w:rsid w:val="00BA3080"/>
    <w:rsid w:val="00BA3D59"/>
    <w:rsid w:val="00BB6A30"/>
    <w:rsid w:val="00BC5692"/>
    <w:rsid w:val="00BE6D66"/>
    <w:rsid w:val="00BF0DD0"/>
    <w:rsid w:val="00BF30BF"/>
    <w:rsid w:val="00C01F1F"/>
    <w:rsid w:val="00C03FC6"/>
    <w:rsid w:val="00C16AF2"/>
    <w:rsid w:val="00C211DA"/>
    <w:rsid w:val="00C55436"/>
    <w:rsid w:val="00C629CD"/>
    <w:rsid w:val="00C63E4B"/>
    <w:rsid w:val="00C718F2"/>
    <w:rsid w:val="00C768D0"/>
    <w:rsid w:val="00C82C07"/>
    <w:rsid w:val="00C858AF"/>
    <w:rsid w:val="00C86210"/>
    <w:rsid w:val="00CB106A"/>
    <w:rsid w:val="00CB15AF"/>
    <w:rsid w:val="00CC5527"/>
    <w:rsid w:val="00CE3A37"/>
    <w:rsid w:val="00CE3F44"/>
    <w:rsid w:val="00CE48CF"/>
    <w:rsid w:val="00CF6243"/>
    <w:rsid w:val="00D15CB6"/>
    <w:rsid w:val="00D25BE8"/>
    <w:rsid w:val="00D3089F"/>
    <w:rsid w:val="00D36428"/>
    <w:rsid w:val="00D651E1"/>
    <w:rsid w:val="00D6582C"/>
    <w:rsid w:val="00D66DDB"/>
    <w:rsid w:val="00D70CB0"/>
    <w:rsid w:val="00D7250A"/>
    <w:rsid w:val="00DA0C13"/>
    <w:rsid w:val="00DA283D"/>
    <w:rsid w:val="00DA5604"/>
    <w:rsid w:val="00DC54B6"/>
    <w:rsid w:val="00DC5E2E"/>
    <w:rsid w:val="00DD475F"/>
    <w:rsid w:val="00DF4EC5"/>
    <w:rsid w:val="00E0433F"/>
    <w:rsid w:val="00E062C7"/>
    <w:rsid w:val="00E1354B"/>
    <w:rsid w:val="00E210DB"/>
    <w:rsid w:val="00E35AB9"/>
    <w:rsid w:val="00E46339"/>
    <w:rsid w:val="00E53E17"/>
    <w:rsid w:val="00E5741A"/>
    <w:rsid w:val="00E64677"/>
    <w:rsid w:val="00E65EFD"/>
    <w:rsid w:val="00E667A1"/>
    <w:rsid w:val="00E7172A"/>
    <w:rsid w:val="00E74512"/>
    <w:rsid w:val="00E91661"/>
    <w:rsid w:val="00E97B23"/>
    <w:rsid w:val="00EA2E9D"/>
    <w:rsid w:val="00ED7BFA"/>
    <w:rsid w:val="00EF701B"/>
    <w:rsid w:val="00F061BD"/>
    <w:rsid w:val="00F0646C"/>
    <w:rsid w:val="00F31375"/>
    <w:rsid w:val="00F44550"/>
    <w:rsid w:val="00F7534B"/>
    <w:rsid w:val="00F862CB"/>
    <w:rsid w:val="00FA06EA"/>
    <w:rsid w:val="00FD3047"/>
    <w:rsid w:val="00FD7AB1"/>
    <w:rsid w:val="00FE0E42"/>
    <w:rsid w:val="00FF0375"/>
    <w:rsid w:val="00FF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58DFB"/>
  <w15:chartTrackingRefBased/>
  <w15:docId w15:val="{01D5D4C1-65F9-4097-98FB-0954DF63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62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5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828"/>
  </w:style>
  <w:style w:type="paragraph" w:styleId="Footer">
    <w:name w:val="footer"/>
    <w:basedOn w:val="Normal"/>
    <w:link w:val="FooterChar"/>
    <w:uiPriority w:val="99"/>
    <w:unhideWhenUsed/>
    <w:rsid w:val="00AC5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</Pages>
  <Words>3580</Words>
  <Characters>20412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sajjad bsh</dc:creator>
  <cp:keywords/>
  <dc:description/>
  <cp:lastModifiedBy>Tarokh T</cp:lastModifiedBy>
  <cp:revision>246</cp:revision>
  <dcterms:created xsi:type="dcterms:W3CDTF">2020-06-14T06:17:00Z</dcterms:created>
  <dcterms:modified xsi:type="dcterms:W3CDTF">2020-06-15T19:04:00Z</dcterms:modified>
</cp:coreProperties>
</file>